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A91EF" w14:textId="763ADC12" w:rsidR="00E5312E" w:rsidRDefault="000A7462" w:rsidP="00E5312E">
      <w:pPr>
        <w:pStyle w:val="Cuerpo"/>
        <w:spacing w:after="0" w:line="240" w:lineRule="auto"/>
        <w:jc w:val="center"/>
        <w:rPr>
          <w:sz w:val="24"/>
          <w:szCs w:val="24"/>
          <w:lang w:val="en-US"/>
        </w:rPr>
      </w:pPr>
      <w:bookmarkStart w:id="0" w:name="_Hlk146905747"/>
      <w:r w:rsidRPr="002A09DE">
        <w:rPr>
          <w:rFonts w:asciiTheme="minorHAnsi" w:eastAsia="Calibri Light" w:hAnsiTheme="minorHAnsi" w:cs="Calibri Light"/>
          <w:noProof/>
          <w:lang w:val="es-ES_tradnl" w:eastAsia="es-ES_tradnl"/>
          <w14:textOutline w14:w="0" w14:cap="rnd" w14:cmpd="sng" w14:algn="ctr">
            <w14:noFill/>
            <w14:prstDash w14:val="solid"/>
            <w14:bevel/>
          </w14:textOutline>
        </w:rPr>
        <w:drawing>
          <wp:anchor distT="0" distB="0" distL="114300" distR="114300" simplePos="0" relativeHeight="251661312" behindDoc="0" locked="0" layoutInCell="1" allowOverlap="1" wp14:anchorId="614EE173" wp14:editId="40065CB9">
            <wp:simplePos x="0" y="0"/>
            <wp:positionH relativeFrom="column">
              <wp:posOffset>5733220</wp:posOffset>
            </wp:positionH>
            <wp:positionV relativeFrom="paragraph">
              <wp:posOffset>-487875</wp:posOffset>
            </wp:positionV>
            <wp:extent cx="1158802" cy="703775"/>
            <wp:effectExtent l="0" t="0" r="1016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VE MICSUR.jpeg"/>
                    <pic:cNvPicPr/>
                  </pic:nvPicPr>
                  <pic:blipFill>
                    <a:blip r:embed="rId7">
                      <a:extLst>
                        <a:ext uri="{28A0092B-C50C-407E-A947-70E740481C1C}">
                          <a14:useLocalDpi xmlns:a14="http://schemas.microsoft.com/office/drawing/2010/main" val="0"/>
                        </a:ext>
                      </a:extLst>
                    </a:blip>
                    <a:stretch>
                      <a:fillRect/>
                    </a:stretch>
                  </pic:blipFill>
                  <pic:spPr>
                    <a:xfrm>
                      <a:off x="0" y="0"/>
                      <a:ext cx="1158802" cy="703775"/>
                    </a:xfrm>
                    <a:prstGeom prst="rect">
                      <a:avLst/>
                    </a:prstGeom>
                  </pic:spPr>
                </pic:pic>
              </a:graphicData>
            </a:graphic>
            <wp14:sizeRelH relativeFrom="page">
              <wp14:pctWidth>0</wp14:pctWidth>
            </wp14:sizeRelH>
            <wp14:sizeRelV relativeFrom="page">
              <wp14:pctHeight>0</wp14:pctHeight>
            </wp14:sizeRelV>
          </wp:anchor>
        </w:drawing>
      </w:r>
      <w:r w:rsidR="00E5312E">
        <w:rPr>
          <w:noProof/>
          <w:lang w:val="es-ES_tradnl" w:eastAsia="es-ES_tradnl"/>
        </w:rPr>
        <w:drawing>
          <wp:inline distT="0" distB="0" distL="0" distR="0" wp14:anchorId="57077BF0" wp14:editId="384250A1">
            <wp:extent cx="1659474" cy="825500"/>
            <wp:effectExtent l="0" t="0" r="0" b="0"/>
            <wp:docPr id="1" name="Imagen 1" descr="C:\Users\natalia.ramos\Desktop\Respaldo Escritorio\NATALIA\2024\logo_MCAP_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a.ramos\Desktop\Respaldo Escritorio\NATALIA\2024\logo_MCAP_2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5022" cy="868056"/>
                    </a:xfrm>
                    <a:prstGeom prst="rect">
                      <a:avLst/>
                    </a:prstGeom>
                    <a:noFill/>
                    <a:ln>
                      <a:noFill/>
                    </a:ln>
                  </pic:spPr>
                </pic:pic>
              </a:graphicData>
            </a:graphic>
          </wp:inline>
        </w:drawing>
      </w:r>
    </w:p>
    <w:p w14:paraId="72B2948E" w14:textId="1BEEF4BD" w:rsidR="000A7462" w:rsidRPr="002A09DE" w:rsidRDefault="000A7462" w:rsidP="00AC16D1">
      <w:pPr>
        <w:pStyle w:val="Cuerpo"/>
        <w:spacing w:after="0" w:line="240" w:lineRule="auto"/>
        <w:jc w:val="both"/>
        <w:rPr>
          <w:rStyle w:val="Ninguno"/>
          <w:rFonts w:asciiTheme="minorHAnsi" w:eastAsia="Calibri Light" w:hAnsiTheme="minorHAnsi" w:cs="Calibri Light"/>
        </w:rPr>
      </w:pPr>
    </w:p>
    <w:p w14:paraId="5F6246A4" w14:textId="77777777" w:rsidR="000A7462" w:rsidRPr="002A09DE" w:rsidRDefault="000A7462" w:rsidP="00AC16D1">
      <w:pPr>
        <w:pStyle w:val="Cuerpo"/>
        <w:spacing w:after="0" w:line="240" w:lineRule="auto"/>
        <w:jc w:val="both"/>
        <w:rPr>
          <w:rStyle w:val="Ninguno"/>
          <w:rFonts w:asciiTheme="minorHAnsi" w:eastAsia="Calibri Light" w:hAnsiTheme="minorHAnsi" w:cs="Times New Roman"/>
        </w:rPr>
      </w:pPr>
    </w:p>
    <w:p w14:paraId="106944D1" w14:textId="77777777" w:rsidR="00693FE6" w:rsidRPr="002A09DE" w:rsidRDefault="00693FE6" w:rsidP="00AC16D1">
      <w:pPr>
        <w:pStyle w:val="Cuerpo"/>
        <w:spacing w:after="0" w:line="240" w:lineRule="auto"/>
        <w:jc w:val="both"/>
        <w:rPr>
          <w:rStyle w:val="Ninguno"/>
          <w:rFonts w:asciiTheme="minorHAnsi" w:eastAsia="Calibri Light" w:hAnsiTheme="minorHAnsi" w:cs="Times New Roman"/>
        </w:rPr>
      </w:pPr>
    </w:p>
    <w:p w14:paraId="65D138EE" w14:textId="7FBE19D2" w:rsidR="00E90C5D" w:rsidRPr="006A07F0" w:rsidRDefault="00EA5203" w:rsidP="00AC16D1">
      <w:pPr>
        <w:pStyle w:val="Cuerpo"/>
        <w:spacing w:after="0" w:line="240" w:lineRule="auto"/>
        <w:jc w:val="center"/>
        <w:rPr>
          <w:rStyle w:val="Ninguno"/>
          <w:rFonts w:asciiTheme="minorHAnsi" w:eastAsia="Calibri Light" w:hAnsiTheme="minorHAnsi" w:cs="Times New Roman"/>
          <w:b/>
          <w:sz w:val="28"/>
          <w:szCs w:val="28"/>
        </w:rPr>
      </w:pPr>
      <w:r w:rsidRPr="006A07F0">
        <w:rPr>
          <w:rStyle w:val="Ninguno"/>
          <w:rFonts w:asciiTheme="minorHAnsi" w:eastAsia="Calibri Light" w:hAnsiTheme="minorHAnsi" w:cs="Times New Roman"/>
          <w:b/>
          <w:sz w:val="28"/>
          <w:szCs w:val="28"/>
        </w:rPr>
        <w:t xml:space="preserve">Más de 330 personas de 9 países serán parte del </w:t>
      </w:r>
      <w:r w:rsidR="007616DB" w:rsidRPr="006A07F0">
        <w:rPr>
          <w:rFonts w:asciiTheme="minorHAnsi" w:hAnsiTheme="minorHAnsi" w:cs="Times New Roman"/>
          <w:b/>
          <w:sz w:val="28"/>
          <w:szCs w:val="28"/>
        </w:rPr>
        <w:t>Mercado de Industrias Culturales del Sur, MICSUR 2024</w:t>
      </w:r>
    </w:p>
    <w:p w14:paraId="2D95EC79" w14:textId="77777777" w:rsidR="00E26158" w:rsidRPr="002A09DE" w:rsidRDefault="00E26158" w:rsidP="00AC16D1">
      <w:pPr>
        <w:pStyle w:val="Cuerpo"/>
        <w:spacing w:after="0" w:line="240" w:lineRule="auto"/>
        <w:jc w:val="center"/>
        <w:rPr>
          <w:rStyle w:val="Ninguno"/>
          <w:rFonts w:asciiTheme="minorHAnsi" w:eastAsia="Calibri Light" w:hAnsiTheme="minorHAnsi" w:cs="Times New Roman"/>
          <w:b/>
        </w:rPr>
      </w:pPr>
    </w:p>
    <w:p w14:paraId="2681E119" w14:textId="77777777" w:rsidR="00E90C5D" w:rsidRPr="002A09DE" w:rsidRDefault="00E90C5D" w:rsidP="00AC16D1">
      <w:pPr>
        <w:pStyle w:val="Cuerpo"/>
        <w:spacing w:after="0" w:line="240" w:lineRule="auto"/>
        <w:jc w:val="both"/>
        <w:rPr>
          <w:rStyle w:val="Ninguno"/>
          <w:rFonts w:asciiTheme="minorHAnsi" w:eastAsia="Calibri Light" w:hAnsiTheme="minorHAnsi" w:cs="Times New Roman"/>
        </w:rPr>
      </w:pPr>
    </w:p>
    <w:p w14:paraId="1A26B280" w14:textId="02AF2C99" w:rsidR="00E90C5D" w:rsidRPr="002A09DE" w:rsidRDefault="0027191B" w:rsidP="00AC16D1">
      <w:pPr>
        <w:pStyle w:val="Cuerpo"/>
        <w:numPr>
          <w:ilvl w:val="0"/>
          <w:numId w:val="8"/>
        </w:numPr>
        <w:spacing w:after="0" w:line="240" w:lineRule="auto"/>
        <w:jc w:val="both"/>
        <w:rPr>
          <w:rFonts w:asciiTheme="minorHAnsi" w:eastAsia="Calibri Light" w:hAnsiTheme="minorHAnsi" w:cs="Times New Roman"/>
          <w:b/>
        </w:rPr>
      </w:pPr>
      <w:r>
        <w:rPr>
          <w:rStyle w:val="Ninguno"/>
          <w:rFonts w:asciiTheme="minorHAnsi" w:eastAsia="Calibri Light" w:hAnsiTheme="minorHAnsi" w:cs="Times New Roman"/>
        </w:rPr>
        <w:t xml:space="preserve">En su cuarta versión en estos 10 años, el encuentro </w:t>
      </w:r>
      <w:r w:rsidR="007A4F71">
        <w:rPr>
          <w:rStyle w:val="Ninguno"/>
          <w:rFonts w:asciiTheme="minorHAnsi" w:eastAsia="Calibri Light" w:hAnsiTheme="minorHAnsi" w:cs="Times New Roman"/>
        </w:rPr>
        <w:t xml:space="preserve">MICSUR </w:t>
      </w:r>
      <w:r w:rsidR="006156E8">
        <w:rPr>
          <w:rFonts w:asciiTheme="minorHAnsi" w:hAnsiTheme="minorHAnsi" w:cs="Times New Roman"/>
        </w:rPr>
        <w:t>que se celebrará en Chile desde el 17 al 20 de abril</w:t>
      </w:r>
      <w:r w:rsidR="00FB6EE3">
        <w:rPr>
          <w:rFonts w:asciiTheme="minorHAnsi" w:hAnsiTheme="minorHAnsi" w:cs="Times New Roman"/>
        </w:rPr>
        <w:t>,</w:t>
      </w:r>
      <w:r w:rsidR="006156E8">
        <w:rPr>
          <w:rFonts w:asciiTheme="minorHAnsi" w:hAnsiTheme="minorHAnsi" w:cs="Times New Roman"/>
        </w:rPr>
        <w:t xml:space="preserve"> </w:t>
      </w:r>
      <w:r w:rsidR="007C1C35">
        <w:rPr>
          <w:rFonts w:asciiTheme="minorHAnsi" w:hAnsiTheme="minorHAnsi" w:cs="Times New Roman"/>
        </w:rPr>
        <w:t xml:space="preserve">reunirá a las delegaciones de </w:t>
      </w:r>
      <w:r w:rsidR="00E90C5D" w:rsidRPr="002A09DE">
        <w:rPr>
          <w:rFonts w:asciiTheme="minorHAnsi" w:eastAsia="Calibri Light" w:hAnsiTheme="minorHAnsi" w:cs="Times New Roman"/>
        </w:rPr>
        <w:t>Argentina, Bolivia, Brasil, Colombia, Ecua</w:t>
      </w:r>
      <w:r w:rsidR="007C1C35">
        <w:rPr>
          <w:rFonts w:asciiTheme="minorHAnsi" w:eastAsia="Calibri Light" w:hAnsiTheme="minorHAnsi" w:cs="Times New Roman"/>
        </w:rPr>
        <w:t>dor, Paraguay, Perú y Uruguay</w:t>
      </w:r>
      <w:r w:rsidR="006156E8">
        <w:rPr>
          <w:rFonts w:asciiTheme="minorHAnsi" w:eastAsia="Calibri Light" w:hAnsiTheme="minorHAnsi" w:cs="Times New Roman"/>
        </w:rPr>
        <w:t xml:space="preserve">. </w:t>
      </w:r>
    </w:p>
    <w:p w14:paraId="2DAA7071" w14:textId="04206911" w:rsidR="0027191B" w:rsidRPr="00A57780" w:rsidRDefault="008201C5" w:rsidP="00AC16D1">
      <w:pPr>
        <w:pStyle w:val="Cuerpo"/>
        <w:numPr>
          <w:ilvl w:val="0"/>
          <w:numId w:val="8"/>
        </w:numPr>
        <w:spacing w:after="0" w:line="240" w:lineRule="auto"/>
        <w:jc w:val="both"/>
        <w:rPr>
          <w:rStyle w:val="Ninguno"/>
          <w:rFonts w:asciiTheme="minorHAnsi" w:eastAsia="Calibri Light" w:hAnsiTheme="minorHAnsi" w:cs="Times New Roman"/>
          <w:b/>
        </w:rPr>
      </w:pPr>
      <w:r>
        <w:rPr>
          <w:rFonts w:asciiTheme="minorHAnsi" w:hAnsiTheme="minorHAnsi" w:cs="Times New Roman"/>
        </w:rPr>
        <w:t>El encuentro, organizado por el ministerio de las Culturas, las Artes y el Patrimonio, tendrá</w:t>
      </w:r>
      <w:r w:rsidR="00E26158" w:rsidRPr="00FC1FEF">
        <w:rPr>
          <w:rFonts w:asciiTheme="minorHAnsi" w:hAnsiTheme="minorHAnsi" w:cs="Times New Roman"/>
        </w:rPr>
        <w:t xml:space="preserve"> </w:t>
      </w:r>
      <w:r w:rsidR="00D8516B" w:rsidRPr="00FC1FEF">
        <w:rPr>
          <w:rFonts w:asciiTheme="minorHAnsi" w:hAnsiTheme="minorHAnsi" w:cs="Times New Roman"/>
        </w:rPr>
        <w:t xml:space="preserve">más de 50 actividades, entre las que se cuentan </w:t>
      </w:r>
      <w:r w:rsidR="00E90C5D" w:rsidRPr="00FC1FEF">
        <w:rPr>
          <w:rFonts w:asciiTheme="minorHAnsi" w:hAnsiTheme="minorHAnsi" w:cs="Times New Roman"/>
        </w:rPr>
        <w:t>una pasarela de moda y una muestra gastronómica.</w:t>
      </w:r>
      <w:r w:rsidR="00E90C5D" w:rsidRPr="00FC1FEF">
        <w:rPr>
          <w:rFonts w:asciiTheme="minorHAnsi" w:eastAsia="Calibri Light" w:hAnsiTheme="minorHAnsi" w:cs="Times New Roman"/>
          <w:b/>
        </w:rPr>
        <w:t xml:space="preserve"> </w:t>
      </w:r>
      <w:r w:rsidR="00D8516B" w:rsidRPr="00FC1FEF">
        <w:rPr>
          <w:rFonts w:asciiTheme="minorHAnsi" w:eastAsia="Calibri Light" w:hAnsiTheme="minorHAnsi" w:cs="Times New Roman"/>
        </w:rPr>
        <w:t>Habrá</w:t>
      </w:r>
      <w:r w:rsidR="00E90C5D" w:rsidRPr="00FC1FEF">
        <w:rPr>
          <w:rFonts w:asciiTheme="minorHAnsi" w:hAnsiTheme="minorHAnsi" w:cs="Times New Roman"/>
        </w:rPr>
        <w:t xml:space="preserve"> </w:t>
      </w:r>
      <w:r w:rsidR="006B7D64" w:rsidRPr="00FC1FEF">
        <w:rPr>
          <w:rFonts w:asciiTheme="minorHAnsi" w:hAnsiTheme="minorHAnsi" w:cs="Times New Roman"/>
        </w:rPr>
        <w:t xml:space="preserve">ruedas de negocios, </w:t>
      </w:r>
      <w:bookmarkStart w:id="1" w:name="_GoBack"/>
      <w:r w:rsidR="006B7D64" w:rsidRPr="00817BF5">
        <w:rPr>
          <w:rFonts w:asciiTheme="minorHAnsi" w:hAnsiTheme="minorHAnsi" w:cs="Times New Roman"/>
          <w:i/>
        </w:rPr>
        <w:t>showcases</w:t>
      </w:r>
      <w:bookmarkEnd w:id="1"/>
      <w:r w:rsidR="00FC1FEF">
        <w:rPr>
          <w:rFonts w:asciiTheme="minorHAnsi" w:hAnsiTheme="minorHAnsi" w:cs="Times New Roman"/>
        </w:rPr>
        <w:t xml:space="preserve"> y</w:t>
      </w:r>
      <w:r w:rsidR="00FC1FEF" w:rsidRPr="00FC1FEF">
        <w:rPr>
          <w:rFonts w:asciiTheme="minorHAnsi" w:hAnsiTheme="minorHAnsi" w:cs="Times New Roman"/>
        </w:rPr>
        <w:t xml:space="preserve"> entrevistas a </w:t>
      </w:r>
      <w:r w:rsidR="00FC1FEF">
        <w:rPr>
          <w:rFonts w:asciiTheme="minorHAnsi" w:hAnsiTheme="minorHAnsi" w:cs="Times New Roman"/>
        </w:rPr>
        <w:t>la cineasta</w:t>
      </w:r>
      <w:r w:rsidR="006B7D64" w:rsidRPr="00FC1FEF">
        <w:rPr>
          <w:rFonts w:asciiTheme="minorHAnsi" w:hAnsiTheme="minorHAnsi" w:cs="Times New Roman"/>
        </w:rPr>
        <w:t xml:space="preserve"> </w:t>
      </w:r>
      <w:r w:rsidR="00FC1FEF">
        <w:rPr>
          <w:rStyle w:val="Ninguno"/>
          <w:rFonts w:asciiTheme="minorHAnsi" w:eastAsia="Calibri Light" w:hAnsiTheme="minorHAnsi" w:cs="Times New Roman"/>
        </w:rPr>
        <w:t xml:space="preserve">Lucrecia Martel, a la periodista </w:t>
      </w:r>
      <w:r w:rsidR="00FC1FEF" w:rsidRPr="006156E8">
        <w:rPr>
          <w:rStyle w:val="Ninguno"/>
          <w:rFonts w:asciiTheme="minorHAnsi" w:eastAsia="Calibri Light" w:hAnsiTheme="minorHAnsi" w:cs="Times New Roman"/>
        </w:rPr>
        <w:t>Leila Guerriero</w:t>
      </w:r>
      <w:r w:rsidR="00C23262">
        <w:rPr>
          <w:rStyle w:val="Ninguno"/>
          <w:rFonts w:asciiTheme="minorHAnsi" w:eastAsia="Calibri Light" w:hAnsiTheme="minorHAnsi" w:cs="Times New Roman"/>
        </w:rPr>
        <w:t xml:space="preserve"> y al músico </w:t>
      </w:r>
      <w:r w:rsidR="00FC1FEF" w:rsidRPr="006156E8">
        <w:rPr>
          <w:rStyle w:val="Ninguno"/>
          <w:rFonts w:asciiTheme="minorHAnsi" w:eastAsia="Calibri Light" w:hAnsiTheme="minorHAnsi" w:cs="Times New Roman"/>
        </w:rPr>
        <w:t>Kevin Johansen</w:t>
      </w:r>
      <w:r w:rsidR="00C23262">
        <w:rPr>
          <w:rStyle w:val="Ninguno"/>
          <w:rFonts w:asciiTheme="minorHAnsi" w:eastAsia="Calibri Light" w:hAnsiTheme="minorHAnsi" w:cs="Times New Roman"/>
        </w:rPr>
        <w:t xml:space="preserve">. </w:t>
      </w:r>
    </w:p>
    <w:p w14:paraId="17090FBF" w14:textId="77777777" w:rsidR="00A57780" w:rsidRPr="00FC1FEF" w:rsidRDefault="00A57780" w:rsidP="00AC16D1">
      <w:pPr>
        <w:pStyle w:val="Cuerpo"/>
        <w:spacing w:after="0" w:line="240" w:lineRule="auto"/>
        <w:ind w:left="1440"/>
        <w:jc w:val="both"/>
        <w:rPr>
          <w:rStyle w:val="Ninguno"/>
          <w:rFonts w:asciiTheme="minorHAnsi" w:eastAsia="Calibri Light" w:hAnsiTheme="minorHAnsi" w:cs="Times New Roman"/>
          <w:b/>
        </w:rPr>
      </w:pPr>
    </w:p>
    <w:p w14:paraId="202CD4C3" w14:textId="77777777" w:rsidR="0027191B" w:rsidRDefault="0027191B" w:rsidP="00AC16D1">
      <w:pPr>
        <w:spacing w:after="0" w:line="240" w:lineRule="auto"/>
        <w:ind w:firstLine="708"/>
        <w:jc w:val="both"/>
        <w:rPr>
          <w:rStyle w:val="Ninguno"/>
          <w:rFonts w:eastAsia="Calibri Light" w:cs="Times New Roman"/>
          <w:color w:val="000000"/>
          <w:u w:color="000000"/>
          <w:bdr w:val="nil"/>
          <w:lang w:eastAsia="es-CL"/>
          <w14:textOutline w14:w="0" w14:cap="flat" w14:cmpd="sng" w14:algn="ctr">
            <w14:noFill/>
            <w14:prstDash w14:val="solid"/>
            <w14:bevel/>
          </w14:textOutline>
        </w:rPr>
      </w:pPr>
    </w:p>
    <w:p w14:paraId="1EEACD5C" w14:textId="4A4A3AD5" w:rsidR="00E26158" w:rsidRDefault="000979CB" w:rsidP="00AC16D1">
      <w:pPr>
        <w:spacing w:after="0" w:line="240" w:lineRule="auto"/>
        <w:ind w:firstLine="708"/>
        <w:jc w:val="both"/>
        <w:rPr>
          <w:rFonts w:cs="Times New Roman"/>
        </w:rPr>
      </w:pPr>
      <w:r w:rsidRPr="002A09DE">
        <w:rPr>
          <w:rStyle w:val="Ninguno"/>
          <w:rFonts w:eastAsia="Calibri Light" w:cs="Times New Roman"/>
          <w:color w:val="000000"/>
          <w:u w:color="000000"/>
          <w:bdr w:val="nil"/>
          <w:lang w:eastAsia="es-CL"/>
          <w14:textOutline w14:w="0" w14:cap="flat" w14:cmpd="sng" w14:algn="ctr">
            <w14:noFill/>
            <w14:prstDash w14:val="solid"/>
            <w14:bevel/>
          </w14:textOutline>
        </w:rPr>
        <w:t xml:space="preserve">El </w:t>
      </w:r>
      <w:r w:rsidR="00A16663" w:rsidRPr="002A09DE">
        <w:rPr>
          <w:rFonts w:cs="Times New Roman"/>
        </w:rPr>
        <w:t>Mercado de Industrias Cul</w:t>
      </w:r>
      <w:r w:rsidR="00635BA8" w:rsidRPr="002A09DE">
        <w:rPr>
          <w:rFonts w:cs="Times New Roman"/>
        </w:rPr>
        <w:t xml:space="preserve">turales del Sur (MICSUR) </w:t>
      </w:r>
      <w:r w:rsidR="00A16663" w:rsidRPr="002A09DE">
        <w:rPr>
          <w:rFonts w:cs="Times New Roman"/>
        </w:rPr>
        <w:t>se celebrará en Chile desde el 17 al 20 de abril de 2024</w:t>
      </w:r>
      <w:r w:rsidR="009B268E">
        <w:rPr>
          <w:rFonts w:cs="Times New Roman"/>
        </w:rPr>
        <w:t>. Este encuentro, que reunirá a 330 personas de</w:t>
      </w:r>
      <w:r w:rsidR="006407FB">
        <w:rPr>
          <w:rFonts w:cs="Times New Roman"/>
        </w:rPr>
        <w:t xml:space="preserve"> nueve </w:t>
      </w:r>
      <w:r w:rsidR="00BE2B7C">
        <w:rPr>
          <w:rFonts w:cs="Times New Roman"/>
        </w:rPr>
        <w:t>delegaciones de Latinoamérica, se celebrará</w:t>
      </w:r>
      <w:r w:rsidR="00A44041">
        <w:rPr>
          <w:rFonts w:cs="Times New Roman"/>
        </w:rPr>
        <w:t xml:space="preserve"> en</w:t>
      </w:r>
      <w:r w:rsidR="0063668B">
        <w:rPr>
          <w:rFonts w:cs="Times New Roman"/>
        </w:rPr>
        <w:t xml:space="preserve"> el </w:t>
      </w:r>
      <w:r w:rsidR="00A16663" w:rsidRPr="002A09DE">
        <w:rPr>
          <w:rFonts w:cs="Times New Roman"/>
        </w:rPr>
        <w:t>Museo Nacional de Bellas Artes y Museo de Arte Contemp</w:t>
      </w:r>
      <w:r w:rsidR="00E26158" w:rsidRPr="002A09DE">
        <w:rPr>
          <w:rFonts w:cs="Times New Roman"/>
        </w:rPr>
        <w:t xml:space="preserve">oráneo, </w:t>
      </w:r>
      <w:r w:rsidR="0063668B">
        <w:rPr>
          <w:rFonts w:cs="Times New Roman"/>
        </w:rPr>
        <w:t>ambo</w:t>
      </w:r>
      <w:r w:rsidR="00A209F6">
        <w:rPr>
          <w:rFonts w:cs="Times New Roman"/>
        </w:rPr>
        <w:t>s en el edificio del Palacio de Bellas Artes en el Parque Forestal</w:t>
      </w:r>
      <w:r w:rsidR="00BE2B7C">
        <w:rPr>
          <w:rFonts w:cs="Times New Roman"/>
        </w:rPr>
        <w:t>, y tiene</w:t>
      </w:r>
      <w:r w:rsidRPr="002A09DE">
        <w:rPr>
          <w:rFonts w:cs="Times New Roman"/>
        </w:rPr>
        <w:t xml:space="preserve"> como objetivo </w:t>
      </w:r>
      <w:r w:rsidRPr="002A09DE">
        <w:rPr>
          <w:rFonts w:cs="Times New Roman"/>
          <w:bCs/>
          <w:lang w:val="es-MX"/>
        </w:rPr>
        <w:t xml:space="preserve">instalar una agenda colaborativa para el desarrollo de los ecosistemas creativos en la región de Latinoamérica y el Caribe </w:t>
      </w:r>
      <w:r w:rsidRPr="002A09DE">
        <w:rPr>
          <w:rFonts w:cs="Times New Roman"/>
        </w:rPr>
        <w:t>desde una perspectiva local e identitaria.</w:t>
      </w:r>
      <w:r w:rsidR="00635BA8" w:rsidRPr="002A09DE">
        <w:rPr>
          <w:rFonts w:cs="Times New Roman"/>
        </w:rPr>
        <w:t xml:space="preserve"> </w:t>
      </w:r>
    </w:p>
    <w:p w14:paraId="03D7B5E6" w14:textId="78957194" w:rsidR="007D6DEC" w:rsidRDefault="00F363FE" w:rsidP="00AC16D1">
      <w:pPr>
        <w:spacing w:after="0" w:line="240" w:lineRule="auto"/>
        <w:ind w:firstLine="708"/>
      </w:pPr>
      <w:r w:rsidRPr="00F363FE">
        <w:t>"Chile es el país anfitrión de MICSU</w:t>
      </w:r>
      <w:r w:rsidR="00C228FB">
        <w:t>R 2024, un encuentro</w:t>
      </w:r>
      <w:r w:rsidRPr="00F363FE">
        <w:t xml:space="preserve"> que convoca a las industrias y ecosistemas creativos del Mercosur, y como tal, es un pilar fundamental para el fortalecimiento de la democracia y para la elaboración de las políticas públicas</w:t>
      </w:r>
      <w:r w:rsidR="00C228FB">
        <w:t xml:space="preserve"> culturales</w:t>
      </w:r>
      <w:r w:rsidRPr="00F363FE">
        <w:t xml:space="preserve">. Bajo este objetivo central, en estos tres días se abordará y potenciará el intercambio de productos y servicios culturales de América del Sur, pero además se abrirá a la ciudadanía con </w:t>
      </w:r>
      <w:r w:rsidR="00D17437">
        <w:t>múltiple</w:t>
      </w:r>
      <w:r w:rsidRPr="00F363FE">
        <w:t>s actividades que dan cuenta de nuestra creatividad y diversidad”, dijo la ministra de las Culturas, las Artes y el Patrimonio, Carolina Arredondo Marzán.</w:t>
      </w:r>
    </w:p>
    <w:p w14:paraId="31AF925F" w14:textId="44A87E9C" w:rsidR="00E26158" w:rsidRPr="007D6DEC" w:rsidRDefault="00F46952" w:rsidP="00AC16D1">
      <w:pPr>
        <w:spacing w:after="0" w:line="240" w:lineRule="auto"/>
        <w:ind w:firstLine="708"/>
      </w:pPr>
      <w:r w:rsidRPr="002A09DE">
        <w:rPr>
          <w:rFonts w:cs="Times New Roman"/>
          <w:bCs/>
          <w:lang w:val="es-MX"/>
        </w:rPr>
        <w:t xml:space="preserve">MICSUR </w:t>
      </w:r>
      <w:r w:rsidR="00E26158" w:rsidRPr="002A09DE">
        <w:rPr>
          <w:rFonts w:cs="Times New Roman"/>
          <w:bCs/>
          <w:lang w:val="es-MX"/>
        </w:rPr>
        <w:t>e</w:t>
      </w:r>
      <w:r w:rsidR="00410824" w:rsidRPr="002A09DE">
        <w:rPr>
          <w:rFonts w:cs="Times New Roman"/>
          <w:bCs/>
          <w:lang w:val="es-MX"/>
        </w:rPr>
        <w:t>s un espacio para el intercambio de productos y servicios</w:t>
      </w:r>
      <w:r w:rsidR="003936C9">
        <w:rPr>
          <w:rFonts w:cs="Times New Roman"/>
          <w:bCs/>
          <w:lang w:val="es-MX"/>
        </w:rPr>
        <w:t xml:space="preserve"> culturales de América del Sur. En sus tres días de actividades se realizarán mesas de negocios, se </w:t>
      </w:r>
      <w:r w:rsidR="00D52306">
        <w:rPr>
          <w:rFonts w:cs="Times New Roman"/>
          <w:bCs/>
          <w:lang w:val="es-MX"/>
        </w:rPr>
        <w:t>dispondrán stands, se celebrarán</w:t>
      </w:r>
      <w:r w:rsidR="003936C9">
        <w:rPr>
          <w:rFonts w:cs="Times New Roman"/>
          <w:bCs/>
          <w:lang w:val="es-MX"/>
        </w:rPr>
        <w:t xml:space="preserve"> </w:t>
      </w:r>
      <w:r w:rsidR="00410824" w:rsidRPr="002A09DE">
        <w:rPr>
          <w:rFonts w:cs="Times New Roman"/>
          <w:bCs/>
          <w:i/>
          <w:lang w:val="es-MX"/>
        </w:rPr>
        <w:t>showcases</w:t>
      </w:r>
      <w:r w:rsidR="00410824" w:rsidRPr="002A09DE">
        <w:rPr>
          <w:rFonts w:cs="Times New Roman"/>
          <w:bCs/>
          <w:lang w:val="es-MX"/>
        </w:rPr>
        <w:t>, desfiles</w:t>
      </w:r>
      <w:r w:rsidR="008B5FF2" w:rsidRPr="002A09DE">
        <w:rPr>
          <w:rFonts w:cs="Times New Roman"/>
          <w:bCs/>
          <w:lang w:val="es-MX"/>
        </w:rPr>
        <w:t xml:space="preserve"> de modas</w:t>
      </w:r>
      <w:r w:rsidR="00410824" w:rsidRPr="002A09DE">
        <w:rPr>
          <w:rFonts w:cs="Times New Roman"/>
          <w:bCs/>
          <w:lang w:val="es-MX"/>
        </w:rPr>
        <w:t xml:space="preserve"> y seminarios orientados a la integración comercial de las naciones de Sudamérica. Además, en su dimensión ferial cuenta con la participación de delegaciones de compradores y vendedores del sector, incluidos compradores extra-regionales. </w:t>
      </w:r>
    </w:p>
    <w:p w14:paraId="36CD92D9" w14:textId="431B64FF" w:rsidR="00CB3DB8" w:rsidRPr="002A09DE" w:rsidRDefault="00CB3DB8" w:rsidP="00AC16D1">
      <w:pPr>
        <w:spacing w:after="0" w:line="240" w:lineRule="auto"/>
        <w:ind w:firstLine="708"/>
        <w:jc w:val="both"/>
        <w:rPr>
          <w:rFonts w:cs="Times New Roman"/>
          <w:bCs/>
          <w:lang w:val="es-MX"/>
        </w:rPr>
      </w:pPr>
      <w:r w:rsidRPr="002A09DE">
        <w:rPr>
          <w:rFonts w:cs="Times New Roman"/>
        </w:rPr>
        <w:t>Entre sus objetivos especí</w:t>
      </w:r>
      <w:r>
        <w:rPr>
          <w:rFonts w:cs="Times New Roman"/>
        </w:rPr>
        <w:t xml:space="preserve">ficos, MICSUR </w:t>
      </w:r>
      <w:r w:rsidRPr="002A09DE">
        <w:rPr>
          <w:rFonts w:cs="Times New Roman"/>
        </w:rPr>
        <w:t xml:space="preserve">busca </w:t>
      </w:r>
      <w:r w:rsidRPr="002A09DE">
        <w:rPr>
          <w:rFonts w:cs="Times New Roman"/>
          <w:bCs/>
          <w:lang w:val="es-MX"/>
        </w:rPr>
        <w:t>articular la circulación artística y cult</w:t>
      </w:r>
      <w:r>
        <w:rPr>
          <w:rFonts w:cs="Times New Roman"/>
          <w:bCs/>
          <w:lang w:val="es-MX"/>
        </w:rPr>
        <w:t xml:space="preserve">ural entre países de la región, </w:t>
      </w:r>
      <w:r w:rsidRPr="002A09DE">
        <w:rPr>
          <w:rFonts w:cs="Times New Roman"/>
          <w:bCs/>
          <w:lang w:val="es-MX"/>
        </w:rPr>
        <w:t>potenciar mercados estratégicos desde la política pública y generar redes y asociatividades entre</w:t>
      </w:r>
      <w:r>
        <w:rPr>
          <w:rFonts w:cs="Times New Roman"/>
          <w:bCs/>
          <w:lang w:val="es-MX"/>
        </w:rPr>
        <w:t xml:space="preserve"> </w:t>
      </w:r>
      <w:r w:rsidR="00C1617B">
        <w:rPr>
          <w:rFonts w:cs="Times New Roman"/>
          <w:bCs/>
          <w:lang w:val="es-MX"/>
        </w:rPr>
        <w:t xml:space="preserve">los agentes culturales </w:t>
      </w:r>
      <w:r w:rsidR="006F5038">
        <w:rPr>
          <w:rFonts w:cs="Times New Roman"/>
          <w:bCs/>
          <w:lang w:val="es-MX"/>
        </w:rPr>
        <w:t>del Mercosur</w:t>
      </w:r>
      <w:r w:rsidRPr="002A09DE">
        <w:rPr>
          <w:rFonts w:cs="Times New Roman"/>
          <w:bCs/>
          <w:lang w:val="es-MX"/>
        </w:rPr>
        <w:t>. A su vez</w:t>
      </w:r>
      <w:r>
        <w:rPr>
          <w:rFonts w:cs="Times New Roman"/>
          <w:bCs/>
          <w:lang w:val="es-MX"/>
        </w:rPr>
        <w:t>, en esta instancia</w:t>
      </w:r>
      <w:r w:rsidRPr="002A09DE">
        <w:rPr>
          <w:rFonts w:cs="Times New Roman"/>
          <w:bCs/>
          <w:lang w:val="es-MX"/>
        </w:rPr>
        <w:t xml:space="preserve"> se trabaja en torno a la circulación y el intercambio de productos y servicios culturales de seis sectores de las industrias </w:t>
      </w:r>
      <w:r>
        <w:rPr>
          <w:rFonts w:cs="Times New Roman"/>
          <w:bCs/>
          <w:lang w:val="es-MX"/>
        </w:rPr>
        <w:t xml:space="preserve">culturales y creativas: </w:t>
      </w:r>
      <w:r w:rsidRPr="002A09DE">
        <w:rPr>
          <w:rFonts w:cs="Times New Roman"/>
        </w:rPr>
        <w:t xml:space="preserve">audiovisual, </w:t>
      </w:r>
      <w:r w:rsidRPr="002A09DE">
        <w:rPr>
          <w:rFonts w:cs="Times New Roman"/>
          <w:bCs/>
          <w:lang w:val="es-MX"/>
        </w:rPr>
        <w:t xml:space="preserve">arquitectura, animación, música, artesanía, videojuegos, artes </w:t>
      </w:r>
      <w:r w:rsidRPr="002A09DE">
        <w:rPr>
          <w:rFonts w:cs="Times New Roman"/>
        </w:rPr>
        <w:t>escénicas</w:t>
      </w:r>
      <w:r w:rsidRPr="002A09DE">
        <w:rPr>
          <w:rFonts w:cs="Times New Roman"/>
          <w:bCs/>
          <w:lang w:val="es-MX"/>
        </w:rPr>
        <w:t xml:space="preserve">, libro y lectura, artes visuales y diseño. </w:t>
      </w:r>
    </w:p>
    <w:p w14:paraId="1A75A352" w14:textId="302DF892" w:rsidR="00410824" w:rsidRPr="002A09DE" w:rsidRDefault="00410824" w:rsidP="00AC16D1">
      <w:pPr>
        <w:spacing w:after="0" w:line="240" w:lineRule="auto"/>
        <w:ind w:firstLine="708"/>
        <w:jc w:val="both"/>
        <w:rPr>
          <w:rFonts w:cs="Times New Roman"/>
          <w:bCs/>
          <w:lang w:val="es-MX"/>
        </w:rPr>
      </w:pPr>
      <w:r w:rsidRPr="002A09DE">
        <w:rPr>
          <w:rFonts w:cs="Times New Roman"/>
          <w:bCs/>
          <w:lang w:val="es-MX"/>
        </w:rPr>
        <w:t>Esta experiencia y las polí</w:t>
      </w:r>
      <w:r w:rsidR="00EA5203">
        <w:rPr>
          <w:rFonts w:cs="Times New Roman"/>
          <w:bCs/>
          <w:lang w:val="es-MX"/>
        </w:rPr>
        <w:t>ticas que se desprenden de ella</w:t>
      </w:r>
      <w:r w:rsidRPr="002A09DE">
        <w:rPr>
          <w:rFonts w:cs="Times New Roman"/>
          <w:bCs/>
          <w:lang w:val="es-MX"/>
        </w:rPr>
        <w:t xml:space="preserve"> han servido de modelo para consolidar un ecosistema cultural que trasciende las fronteras y encuentran un espacio regional en los mercados nacionales que se han desarrollado en los últimos años</w:t>
      </w:r>
      <w:r w:rsidR="00DA0135">
        <w:rPr>
          <w:rFonts w:cs="Times New Roman"/>
          <w:bCs/>
          <w:lang w:val="es-MX"/>
        </w:rPr>
        <w:t>,</w:t>
      </w:r>
      <w:r w:rsidRPr="002A09DE">
        <w:rPr>
          <w:rFonts w:cs="Times New Roman"/>
          <w:bCs/>
          <w:lang w:val="es-MX"/>
        </w:rPr>
        <w:t xml:space="preserve"> como el Mercado Chile Economías Creativas (CHEC), el Mercado de Industrias Creativas y Culturales de Uruguay (MICUY), o el Mercado de Industrias Creativas Argentinas (MICA).</w:t>
      </w:r>
    </w:p>
    <w:p w14:paraId="2CA9E6A1" w14:textId="25DDC015" w:rsidR="00410824" w:rsidRDefault="00410824" w:rsidP="00AC16D1">
      <w:pPr>
        <w:spacing w:after="0" w:line="240" w:lineRule="auto"/>
        <w:ind w:firstLine="708"/>
        <w:jc w:val="both"/>
        <w:rPr>
          <w:rStyle w:val="normaltextrun"/>
          <w:rFonts w:cs="Times New Roman"/>
          <w:lang w:val="es-ES"/>
        </w:rPr>
      </w:pPr>
      <w:r w:rsidRPr="002A09DE">
        <w:rPr>
          <w:rStyle w:val="normaltextrun"/>
          <w:rFonts w:cs="Times New Roman"/>
          <w:lang w:val="es-ES"/>
        </w:rPr>
        <w:t>La primera edición del Mercado de Industrias Culturales del SUR (MICSUR) se realizó el año 2014 en Argentina, hasta donde llegaron exponentes de distintas ramas de la industria nacional, incluyendo áreas como vestuario, orfebrería y artesanía. Ello se repitió el 2016 en Colombia y el 2018 en Brasil. A raíz de la pandemia, se postergó la siguiente edición para el 2024 en Chile, donde se celebrar</w:t>
      </w:r>
      <w:r w:rsidR="00AF2FDA">
        <w:rPr>
          <w:rStyle w:val="normaltextrun"/>
          <w:rFonts w:cs="Times New Roman"/>
          <w:lang w:val="es-ES"/>
        </w:rPr>
        <w:t xml:space="preserve">án los diez años de este evento. </w:t>
      </w:r>
    </w:p>
    <w:p w14:paraId="471E9F66" w14:textId="77777777" w:rsidR="00C555E9" w:rsidRDefault="00C555E9" w:rsidP="00AC16D1">
      <w:pPr>
        <w:spacing w:after="0" w:line="240" w:lineRule="auto"/>
        <w:ind w:firstLine="708"/>
        <w:jc w:val="both"/>
        <w:rPr>
          <w:rStyle w:val="normaltextrun"/>
          <w:rFonts w:cs="Times New Roman"/>
          <w:lang w:val="es-ES"/>
        </w:rPr>
      </w:pPr>
    </w:p>
    <w:p w14:paraId="3B03CBD0" w14:textId="77777777" w:rsidR="00AF2FDA" w:rsidRPr="002A09DE" w:rsidRDefault="00AF2FDA" w:rsidP="00AC16D1">
      <w:pPr>
        <w:spacing w:after="0" w:line="240" w:lineRule="auto"/>
        <w:ind w:firstLine="708"/>
        <w:jc w:val="both"/>
        <w:rPr>
          <w:rStyle w:val="normaltextrun"/>
          <w:rFonts w:cs="Times New Roman"/>
          <w:lang w:val="es-ES"/>
        </w:rPr>
      </w:pPr>
    </w:p>
    <w:p w14:paraId="6951A788" w14:textId="5003FEFA" w:rsidR="00651837" w:rsidRPr="002A09DE" w:rsidRDefault="00E26158" w:rsidP="006F4973">
      <w:pPr>
        <w:spacing w:after="0" w:line="240" w:lineRule="auto"/>
        <w:ind w:firstLine="708"/>
        <w:jc w:val="both"/>
        <w:rPr>
          <w:rFonts w:eastAsia="Times New Roman" w:cs="Times New Roman"/>
          <w:b/>
          <w:bCs/>
          <w:color w:val="000000"/>
          <w:lang w:eastAsia="es-MX"/>
        </w:rPr>
      </w:pPr>
      <w:r w:rsidRPr="002A09DE">
        <w:rPr>
          <w:rStyle w:val="normaltextrun"/>
          <w:rFonts w:cs="Times New Roman"/>
          <w:lang w:val="es-ES"/>
        </w:rPr>
        <w:t xml:space="preserve">Revisa toda la información en </w:t>
      </w:r>
      <w:hyperlink r:id="rId9" w:history="1">
        <w:r w:rsidRPr="002A09DE">
          <w:rPr>
            <w:rStyle w:val="Hipervnculo"/>
            <w:rFonts w:cs="Times New Roman"/>
            <w:lang w:val="es-ES"/>
          </w:rPr>
          <w:t>www.</w:t>
        </w:r>
        <w:r w:rsidRPr="002A09DE">
          <w:rPr>
            <w:rStyle w:val="Hipervnculo"/>
            <w:rFonts w:eastAsia="Calibri Light" w:cs="Times New Roman"/>
          </w:rPr>
          <w:t>micsur.cultura.gob.cl</w:t>
        </w:r>
      </w:hyperlink>
      <w:r w:rsidRPr="002A09DE">
        <w:rPr>
          <w:rStyle w:val="Ninguno"/>
          <w:rFonts w:eastAsia="Calibri Light" w:cs="Times New Roman"/>
        </w:rPr>
        <w:t xml:space="preserve"> y en nuestras redes sociales @culturas_cl y @economiascreativas </w:t>
      </w:r>
      <w:bookmarkEnd w:id="0"/>
    </w:p>
    <w:p w14:paraId="7C94F920" w14:textId="77777777" w:rsidR="00A60364" w:rsidRPr="002A09DE" w:rsidRDefault="00A60364" w:rsidP="00AC16D1">
      <w:pPr>
        <w:spacing w:after="0" w:line="240" w:lineRule="auto"/>
        <w:rPr>
          <w:rFonts w:cs="Times New Roman"/>
        </w:rPr>
      </w:pPr>
    </w:p>
    <w:sectPr w:rsidR="00A60364" w:rsidRPr="002A09DE" w:rsidSect="00D460DE">
      <w:pgSz w:w="12240" w:h="15840"/>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228D4F2" w16cex:dateUtc="2023-12-12T1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D43E1E" w16cid:durableId="7228D4F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F9ED5" w14:textId="77777777" w:rsidR="00A275BF" w:rsidRDefault="00A275BF" w:rsidP="00E5312E">
      <w:pPr>
        <w:spacing w:after="0" w:line="240" w:lineRule="auto"/>
      </w:pPr>
      <w:r>
        <w:separator/>
      </w:r>
    </w:p>
  </w:endnote>
  <w:endnote w:type="continuationSeparator" w:id="0">
    <w:p w14:paraId="0AA1FC72" w14:textId="77777777" w:rsidR="00A275BF" w:rsidRDefault="00A275BF" w:rsidP="00E5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9067A" w14:textId="77777777" w:rsidR="00A275BF" w:rsidRDefault="00A275BF" w:rsidP="00E5312E">
      <w:pPr>
        <w:spacing w:after="0" w:line="240" w:lineRule="auto"/>
      </w:pPr>
      <w:r>
        <w:separator/>
      </w:r>
    </w:p>
  </w:footnote>
  <w:footnote w:type="continuationSeparator" w:id="0">
    <w:p w14:paraId="1184FD25" w14:textId="77777777" w:rsidR="00A275BF" w:rsidRDefault="00A275BF" w:rsidP="00E5312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54FD"/>
    <w:multiLevelType w:val="hybridMultilevel"/>
    <w:tmpl w:val="AB92AB5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nsid w:val="1DB02D10"/>
    <w:multiLevelType w:val="hybridMultilevel"/>
    <w:tmpl w:val="0C3C9548"/>
    <w:lvl w:ilvl="0" w:tplc="748C7D7E">
      <w:start w:val="1"/>
      <w:numFmt w:val="lowerLetter"/>
      <w:lvlText w:val="%1)"/>
      <w:lvlJc w:val="left"/>
      <w:pPr>
        <w:ind w:left="720" w:hanging="360"/>
      </w:pPr>
      <w:rPr>
        <w:b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2CAB549A"/>
    <w:multiLevelType w:val="hybridMultilevel"/>
    <w:tmpl w:val="E418F94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38BB2D0D"/>
    <w:multiLevelType w:val="hybridMultilevel"/>
    <w:tmpl w:val="086A4380"/>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54981774"/>
    <w:multiLevelType w:val="hybridMultilevel"/>
    <w:tmpl w:val="E6A4DEB6"/>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617C0D5D"/>
    <w:multiLevelType w:val="hybridMultilevel"/>
    <w:tmpl w:val="C0A288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63092846"/>
    <w:multiLevelType w:val="hybridMultilevel"/>
    <w:tmpl w:val="861EAFCE"/>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6BF44254"/>
    <w:multiLevelType w:val="hybridMultilevel"/>
    <w:tmpl w:val="F64ED35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7B5AA8C4">
      <w:start w:val="2"/>
      <w:numFmt w:val="bullet"/>
      <w:lvlText w:val=""/>
      <w:lvlJc w:val="left"/>
      <w:pPr>
        <w:ind w:left="2340" w:hanging="360"/>
      </w:pPr>
      <w:rPr>
        <w:rFonts w:ascii="Symbol" w:eastAsia="Times New Roman" w:hAnsi="Symbol" w:cs="Times New Roman" w:hint="default"/>
      </w:r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37"/>
    <w:rsid w:val="00012688"/>
    <w:rsid w:val="0003449F"/>
    <w:rsid w:val="00035D83"/>
    <w:rsid w:val="00096C6A"/>
    <w:rsid w:val="000979CB"/>
    <w:rsid w:val="000A7462"/>
    <w:rsid w:val="00140C6E"/>
    <w:rsid w:val="001515BF"/>
    <w:rsid w:val="001A20C0"/>
    <w:rsid w:val="001F158D"/>
    <w:rsid w:val="001F40CE"/>
    <w:rsid w:val="0027191B"/>
    <w:rsid w:val="00285A20"/>
    <w:rsid w:val="002A09DE"/>
    <w:rsid w:val="002A482B"/>
    <w:rsid w:val="002B58D3"/>
    <w:rsid w:val="002D3256"/>
    <w:rsid w:val="002F3666"/>
    <w:rsid w:val="002F4213"/>
    <w:rsid w:val="00317881"/>
    <w:rsid w:val="00343CE2"/>
    <w:rsid w:val="003936C9"/>
    <w:rsid w:val="003A12CE"/>
    <w:rsid w:val="003B2407"/>
    <w:rsid w:val="003B29CA"/>
    <w:rsid w:val="003F032E"/>
    <w:rsid w:val="003F1151"/>
    <w:rsid w:val="003F217A"/>
    <w:rsid w:val="00410824"/>
    <w:rsid w:val="00430F08"/>
    <w:rsid w:val="00443B81"/>
    <w:rsid w:val="0045767C"/>
    <w:rsid w:val="00484F9F"/>
    <w:rsid w:val="004A2661"/>
    <w:rsid w:val="004C2E1C"/>
    <w:rsid w:val="004D15FA"/>
    <w:rsid w:val="004D170B"/>
    <w:rsid w:val="00516773"/>
    <w:rsid w:val="005175A7"/>
    <w:rsid w:val="00544F62"/>
    <w:rsid w:val="006033DE"/>
    <w:rsid w:val="006156E8"/>
    <w:rsid w:val="00621E67"/>
    <w:rsid w:val="006251B1"/>
    <w:rsid w:val="00627D3E"/>
    <w:rsid w:val="00635BA8"/>
    <w:rsid w:val="0063668B"/>
    <w:rsid w:val="006407FB"/>
    <w:rsid w:val="00651837"/>
    <w:rsid w:val="00693FE6"/>
    <w:rsid w:val="00694571"/>
    <w:rsid w:val="00695DD6"/>
    <w:rsid w:val="006A07F0"/>
    <w:rsid w:val="006A6F01"/>
    <w:rsid w:val="006B18FE"/>
    <w:rsid w:val="006B7D64"/>
    <w:rsid w:val="006D7B9C"/>
    <w:rsid w:val="006F4973"/>
    <w:rsid w:val="006F5038"/>
    <w:rsid w:val="006F7438"/>
    <w:rsid w:val="006F74FB"/>
    <w:rsid w:val="00727914"/>
    <w:rsid w:val="007616DB"/>
    <w:rsid w:val="00795EFD"/>
    <w:rsid w:val="007A154F"/>
    <w:rsid w:val="007A4F71"/>
    <w:rsid w:val="007C1C35"/>
    <w:rsid w:val="007D6DEC"/>
    <w:rsid w:val="00803D68"/>
    <w:rsid w:val="00817BF5"/>
    <w:rsid w:val="008201C5"/>
    <w:rsid w:val="008B1E3F"/>
    <w:rsid w:val="008B3245"/>
    <w:rsid w:val="008B5FF2"/>
    <w:rsid w:val="0090109A"/>
    <w:rsid w:val="0090150E"/>
    <w:rsid w:val="00913EDA"/>
    <w:rsid w:val="009941A8"/>
    <w:rsid w:val="009A2158"/>
    <w:rsid w:val="009B268E"/>
    <w:rsid w:val="00A13BFC"/>
    <w:rsid w:val="00A16663"/>
    <w:rsid w:val="00A209F6"/>
    <w:rsid w:val="00A257A3"/>
    <w:rsid w:val="00A275BF"/>
    <w:rsid w:val="00A42459"/>
    <w:rsid w:val="00A44041"/>
    <w:rsid w:val="00A57780"/>
    <w:rsid w:val="00A60364"/>
    <w:rsid w:val="00A665E7"/>
    <w:rsid w:val="00A82835"/>
    <w:rsid w:val="00AC16D1"/>
    <w:rsid w:val="00AD1437"/>
    <w:rsid w:val="00AF2FDA"/>
    <w:rsid w:val="00AF53C3"/>
    <w:rsid w:val="00B05478"/>
    <w:rsid w:val="00B16BC2"/>
    <w:rsid w:val="00B323CA"/>
    <w:rsid w:val="00B34A5C"/>
    <w:rsid w:val="00BC2091"/>
    <w:rsid w:val="00BE2B7C"/>
    <w:rsid w:val="00BF5F93"/>
    <w:rsid w:val="00C1617B"/>
    <w:rsid w:val="00C228FB"/>
    <w:rsid w:val="00C23262"/>
    <w:rsid w:val="00C31C34"/>
    <w:rsid w:val="00C55322"/>
    <w:rsid w:val="00C555E9"/>
    <w:rsid w:val="00C60977"/>
    <w:rsid w:val="00C72C3C"/>
    <w:rsid w:val="00C83758"/>
    <w:rsid w:val="00CA681C"/>
    <w:rsid w:val="00CB3DB8"/>
    <w:rsid w:val="00CD431D"/>
    <w:rsid w:val="00CE571C"/>
    <w:rsid w:val="00D17437"/>
    <w:rsid w:val="00D41F7F"/>
    <w:rsid w:val="00D52306"/>
    <w:rsid w:val="00D529FF"/>
    <w:rsid w:val="00D66D55"/>
    <w:rsid w:val="00D77898"/>
    <w:rsid w:val="00D8516B"/>
    <w:rsid w:val="00D93D66"/>
    <w:rsid w:val="00D96DE0"/>
    <w:rsid w:val="00DA0135"/>
    <w:rsid w:val="00E078DE"/>
    <w:rsid w:val="00E26158"/>
    <w:rsid w:val="00E5312E"/>
    <w:rsid w:val="00E629DF"/>
    <w:rsid w:val="00E72031"/>
    <w:rsid w:val="00E90C5D"/>
    <w:rsid w:val="00E96ECD"/>
    <w:rsid w:val="00EA5203"/>
    <w:rsid w:val="00F02E61"/>
    <w:rsid w:val="00F25002"/>
    <w:rsid w:val="00F363FE"/>
    <w:rsid w:val="00F46952"/>
    <w:rsid w:val="00F53415"/>
    <w:rsid w:val="00F9493B"/>
    <w:rsid w:val="00FB6EE3"/>
    <w:rsid w:val="00FC1F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FE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837"/>
    <w:pPr>
      <w:spacing w:after="200" w:line="276" w:lineRule="auto"/>
    </w:pPr>
    <w:rPr>
      <w:sz w:val="22"/>
      <w:szCs w:val="22"/>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65183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CL" w:eastAsia="es-CL"/>
      <w14:textOutline w14:w="0" w14:cap="flat" w14:cmpd="sng" w14:algn="ctr">
        <w14:noFill/>
        <w14:prstDash w14:val="solid"/>
        <w14:bevel/>
      </w14:textOutline>
    </w:rPr>
  </w:style>
  <w:style w:type="character" w:customStyle="1" w:styleId="Ninguno">
    <w:name w:val="Ninguno"/>
    <w:rsid w:val="00651837"/>
  </w:style>
  <w:style w:type="table" w:customStyle="1" w:styleId="Tablaconcuadrcula1">
    <w:name w:val="Tabla con cuadrícula1"/>
    <w:basedOn w:val="Tablanormal"/>
    <w:next w:val="Tablaconcuadrcula"/>
    <w:uiPriority w:val="59"/>
    <w:rsid w:val="00651837"/>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51837"/>
    <w:rPr>
      <w:color w:val="0563C1" w:themeColor="hyperlink"/>
      <w:u w:val="single"/>
    </w:rPr>
  </w:style>
  <w:style w:type="paragraph" w:customStyle="1" w:styleId="paragraph">
    <w:name w:val="paragraph"/>
    <w:basedOn w:val="Normal"/>
    <w:rsid w:val="006518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651837"/>
  </w:style>
  <w:style w:type="table" w:styleId="Tablaconcuadrcula">
    <w:name w:val="Table Grid"/>
    <w:basedOn w:val="Tablanormal"/>
    <w:uiPriority w:val="59"/>
    <w:rsid w:val="00651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96C6A"/>
    <w:rPr>
      <w:sz w:val="16"/>
      <w:szCs w:val="16"/>
    </w:rPr>
  </w:style>
  <w:style w:type="paragraph" w:styleId="Textocomentario">
    <w:name w:val="annotation text"/>
    <w:basedOn w:val="Normal"/>
    <w:link w:val="TextocomentarioCar"/>
    <w:uiPriority w:val="99"/>
    <w:semiHidden/>
    <w:unhideWhenUsed/>
    <w:rsid w:val="00096C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6C6A"/>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096C6A"/>
    <w:rPr>
      <w:b/>
      <w:bCs/>
    </w:rPr>
  </w:style>
  <w:style w:type="character" w:customStyle="1" w:styleId="AsuntodelcomentarioCar">
    <w:name w:val="Asunto del comentario Car"/>
    <w:basedOn w:val="TextocomentarioCar"/>
    <w:link w:val="Asuntodelcomentario"/>
    <w:uiPriority w:val="99"/>
    <w:semiHidden/>
    <w:rsid w:val="00096C6A"/>
    <w:rPr>
      <w:b/>
      <w:bCs/>
      <w:sz w:val="20"/>
      <w:szCs w:val="20"/>
      <w:lang w:val="es-CL"/>
    </w:rPr>
  </w:style>
  <w:style w:type="paragraph" w:styleId="Revisin">
    <w:name w:val="Revision"/>
    <w:hidden/>
    <w:uiPriority w:val="99"/>
    <w:semiHidden/>
    <w:rsid w:val="00343CE2"/>
    <w:rPr>
      <w:sz w:val="22"/>
      <w:szCs w:val="22"/>
      <w:lang w:val="es-CL"/>
    </w:rPr>
  </w:style>
  <w:style w:type="paragraph" w:styleId="Textodeglobo">
    <w:name w:val="Balloon Text"/>
    <w:basedOn w:val="Normal"/>
    <w:link w:val="TextodegloboCar"/>
    <w:uiPriority w:val="99"/>
    <w:semiHidden/>
    <w:unhideWhenUsed/>
    <w:rsid w:val="00484F9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84F9F"/>
    <w:rPr>
      <w:rFonts w:ascii="Times New Roman" w:hAnsi="Times New Roman" w:cs="Times New Roman"/>
      <w:sz w:val="18"/>
      <w:szCs w:val="18"/>
      <w:lang w:val="es-CL"/>
    </w:rPr>
  </w:style>
  <w:style w:type="paragraph" w:styleId="Prrafodelista">
    <w:name w:val="List Paragraph"/>
    <w:basedOn w:val="Normal"/>
    <w:uiPriority w:val="34"/>
    <w:qFormat/>
    <w:rsid w:val="003B29CA"/>
    <w:pPr>
      <w:ind w:left="720"/>
      <w:contextualSpacing/>
    </w:pPr>
  </w:style>
  <w:style w:type="paragraph" w:styleId="Encabezado">
    <w:name w:val="header"/>
    <w:basedOn w:val="Normal"/>
    <w:link w:val="EncabezadoCar"/>
    <w:uiPriority w:val="99"/>
    <w:unhideWhenUsed/>
    <w:rsid w:val="00E531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12E"/>
    <w:rPr>
      <w:sz w:val="22"/>
      <w:szCs w:val="22"/>
      <w:lang w:val="es-CL"/>
    </w:rPr>
  </w:style>
  <w:style w:type="paragraph" w:styleId="Piedepgina">
    <w:name w:val="footer"/>
    <w:basedOn w:val="Normal"/>
    <w:link w:val="PiedepginaCar"/>
    <w:uiPriority w:val="99"/>
    <w:unhideWhenUsed/>
    <w:rsid w:val="00E531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12E"/>
    <w:rPr>
      <w:sz w:val="22"/>
      <w:szCs w:val="22"/>
      <w:lang w:val="es-CL"/>
    </w:rPr>
  </w:style>
  <w:style w:type="paragraph" w:styleId="NormalWeb">
    <w:name w:val="Normal (Web)"/>
    <w:basedOn w:val="Normal"/>
    <w:uiPriority w:val="99"/>
    <w:semiHidden/>
    <w:unhideWhenUsed/>
    <w:rsid w:val="00E5312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1335">
      <w:bodyDiv w:val="1"/>
      <w:marLeft w:val="0"/>
      <w:marRight w:val="0"/>
      <w:marTop w:val="0"/>
      <w:marBottom w:val="0"/>
      <w:divBdr>
        <w:top w:val="none" w:sz="0" w:space="0" w:color="auto"/>
        <w:left w:val="none" w:sz="0" w:space="0" w:color="auto"/>
        <w:bottom w:val="none" w:sz="0" w:space="0" w:color="auto"/>
        <w:right w:val="none" w:sz="0" w:space="0" w:color="auto"/>
      </w:divBdr>
    </w:div>
    <w:div w:id="31076696">
      <w:bodyDiv w:val="1"/>
      <w:marLeft w:val="0"/>
      <w:marRight w:val="0"/>
      <w:marTop w:val="0"/>
      <w:marBottom w:val="0"/>
      <w:divBdr>
        <w:top w:val="none" w:sz="0" w:space="0" w:color="auto"/>
        <w:left w:val="none" w:sz="0" w:space="0" w:color="auto"/>
        <w:bottom w:val="none" w:sz="0" w:space="0" w:color="auto"/>
        <w:right w:val="none" w:sz="0" w:space="0" w:color="auto"/>
      </w:divBdr>
    </w:div>
    <w:div w:id="49351743">
      <w:bodyDiv w:val="1"/>
      <w:marLeft w:val="0"/>
      <w:marRight w:val="0"/>
      <w:marTop w:val="0"/>
      <w:marBottom w:val="0"/>
      <w:divBdr>
        <w:top w:val="none" w:sz="0" w:space="0" w:color="auto"/>
        <w:left w:val="none" w:sz="0" w:space="0" w:color="auto"/>
        <w:bottom w:val="none" w:sz="0" w:space="0" w:color="auto"/>
        <w:right w:val="none" w:sz="0" w:space="0" w:color="auto"/>
      </w:divBdr>
    </w:div>
    <w:div w:id="70006904">
      <w:bodyDiv w:val="1"/>
      <w:marLeft w:val="0"/>
      <w:marRight w:val="0"/>
      <w:marTop w:val="0"/>
      <w:marBottom w:val="0"/>
      <w:divBdr>
        <w:top w:val="none" w:sz="0" w:space="0" w:color="auto"/>
        <w:left w:val="none" w:sz="0" w:space="0" w:color="auto"/>
        <w:bottom w:val="none" w:sz="0" w:space="0" w:color="auto"/>
        <w:right w:val="none" w:sz="0" w:space="0" w:color="auto"/>
      </w:divBdr>
    </w:div>
    <w:div w:id="115832525">
      <w:bodyDiv w:val="1"/>
      <w:marLeft w:val="0"/>
      <w:marRight w:val="0"/>
      <w:marTop w:val="0"/>
      <w:marBottom w:val="0"/>
      <w:divBdr>
        <w:top w:val="none" w:sz="0" w:space="0" w:color="auto"/>
        <w:left w:val="none" w:sz="0" w:space="0" w:color="auto"/>
        <w:bottom w:val="none" w:sz="0" w:space="0" w:color="auto"/>
        <w:right w:val="none" w:sz="0" w:space="0" w:color="auto"/>
      </w:divBdr>
      <w:divsChild>
        <w:div w:id="1806045163">
          <w:marLeft w:val="0"/>
          <w:marRight w:val="0"/>
          <w:marTop w:val="0"/>
          <w:marBottom w:val="0"/>
          <w:divBdr>
            <w:top w:val="none" w:sz="0" w:space="0" w:color="auto"/>
            <w:left w:val="none" w:sz="0" w:space="0" w:color="auto"/>
            <w:bottom w:val="none" w:sz="0" w:space="0" w:color="auto"/>
            <w:right w:val="none" w:sz="0" w:space="0" w:color="auto"/>
          </w:divBdr>
        </w:div>
        <w:div w:id="1025402125">
          <w:marLeft w:val="0"/>
          <w:marRight w:val="0"/>
          <w:marTop w:val="0"/>
          <w:marBottom w:val="0"/>
          <w:divBdr>
            <w:top w:val="none" w:sz="0" w:space="0" w:color="auto"/>
            <w:left w:val="none" w:sz="0" w:space="0" w:color="auto"/>
            <w:bottom w:val="none" w:sz="0" w:space="0" w:color="auto"/>
            <w:right w:val="none" w:sz="0" w:space="0" w:color="auto"/>
          </w:divBdr>
        </w:div>
        <w:div w:id="920988900">
          <w:marLeft w:val="0"/>
          <w:marRight w:val="0"/>
          <w:marTop w:val="0"/>
          <w:marBottom w:val="0"/>
          <w:divBdr>
            <w:top w:val="none" w:sz="0" w:space="0" w:color="auto"/>
            <w:left w:val="none" w:sz="0" w:space="0" w:color="auto"/>
            <w:bottom w:val="none" w:sz="0" w:space="0" w:color="auto"/>
            <w:right w:val="none" w:sz="0" w:space="0" w:color="auto"/>
          </w:divBdr>
        </w:div>
        <w:div w:id="710495981">
          <w:marLeft w:val="0"/>
          <w:marRight w:val="0"/>
          <w:marTop w:val="0"/>
          <w:marBottom w:val="0"/>
          <w:divBdr>
            <w:top w:val="none" w:sz="0" w:space="0" w:color="auto"/>
            <w:left w:val="none" w:sz="0" w:space="0" w:color="auto"/>
            <w:bottom w:val="none" w:sz="0" w:space="0" w:color="auto"/>
            <w:right w:val="none" w:sz="0" w:space="0" w:color="auto"/>
          </w:divBdr>
        </w:div>
        <w:div w:id="152255675">
          <w:marLeft w:val="0"/>
          <w:marRight w:val="0"/>
          <w:marTop w:val="0"/>
          <w:marBottom w:val="0"/>
          <w:divBdr>
            <w:top w:val="none" w:sz="0" w:space="0" w:color="auto"/>
            <w:left w:val="none" w:sz="0" w:space="0" w:color="auto"/>
            <w:bottom w:val="none" w:sz="0" w:space="0" w:color="auto"/>
            <w:right w:val="none" w:sz="0" w:space="0" w:color="auto"/>
          </w:divBdr>
        </w:div>
        <w:div w:id="1597250455">
          <w:marLeft w:val="0"/>
          <w:marRight w:val="0"/>
          <w:marTop w:val="0"/>
          <w:marBottom w:val="0"/>
          <w:divBdr>
            <w:top w:val="none" w:sz="0" w:space="0" w:color="auto"/>
            <w:left w:val="none" w:sz="0" w:space="0" w:color="auto"/>
            <w:bottom w:val="none" w:sz="0" w:space="0" w:color="auto"/>
            <w:right w:val="none" w:sz="0" w:space="0" w:color="auto"/>
          </w:divBdr>
        </w:div>
      </w:divsChild>
    </w:div>
    <w:div w:id="197279442">
      <w:bodyDiv w:val="1"/>
      <w:marLeft w:val="0"/>
      <w:marRight w:val="0"/>
      <w:marTop w:val="0"/>
      <w:marBottom w:val="0"/>
      <w:divBdr>
        <w:top w:val="none" w:sz="0" w:space="0" w:color="auto"/>
        <w:left w:val="none" w:sz="0" w:space="0" w:color="auto"/>
        <w:bottom w:val="none" w:sz="0" w:space="0" w:color="auto"/>
        <w:right w:val="none" w:sz="0" w:space="0" w:color="auto"/>
      </w:divBdr>
    </w:div>
    <w:div w:id="286741332">
      <w:bodyDiv w:val="1"/>
      <w:marLeft w:val="0"/>
      <w:marRight w:val="0"/>
      <w:marTop w:val="0"/>
      <w:marBottom w:val="0"/>
      <w:divBdr>
        <w:top w:val="none" w:sz="0" w:space="0" w:color="auto"/>
        <w:left w:val="none" w:sz="0" w:space="0" w:color="auto"/>
        <w:bottom w:val="none" w:sz="0" w:space="0" w:color="auto"/>
        <w:right w:val="none" w:sz="0" w:space="0" w:color="auto"/>
      </w:divBdr>
    </w:div>
    <w:div w:id="302079451">
      <w:bodyDiv w:val="1"/>
      <w:marLeft w:val="0"/>
      <w:marRight w:val="0"/>
      <w:marTop w:val="0"/>
      <w:marBottom w:val="0"/>
      <w:divBdr>
        <w:top w:val="none" w:sz="0" w:space="0" w:color="auto"/>
        <w:left w:val="none" w:sz="0" w:space="0" w:color="auto"/>
        <w:bottom w:val="none" w:sz="0" w:space="0" w:color="auto"/>
        <w:right w:val="none" w:sz="0" w:space="0" w:color="auto"/>
      </w:divBdr>
    </w:div>
    <w:div w:id="318196030">
      <w:bodyDiv w:val="1"/>
      <w:marLeft w:val="0"/>
      <w:marRight w:val="0"/>
      <w:marTop w:val="0"/>
      <w:marBottom w:val="0"/>
      <w:divBdr>
        <w:top w:val="none" w:sz="0" w:space="0" w:color="auto"/>
        <w:left w:val="none" w:sz="0" w:space="0" w:color="auto"/>
        <w:bottom w:val="none" w:sz="0" w:space="0" w:color="auto"/>
        <w:right w:val="none" w:sz="0" w:space="0" w:color="auto"/>
      </w:divBdr>
    </w:div>
    <w:div w:id="334653172">
      <w:bodyDiv w:val="1"/>
      <w:marLeft w:val="0"/>
      <w:marRight w:val="0"/>
      <w:marTop w:val="0"/>
      <w:marBottom w:val="0"/>
      <w:divBdr>
        <w:top w:val="none" w:sz="0" w:space="0" w:color="auto"/>
        <w:left w:val="none" w:sz="0" w:space="0" w:color="auto"/>
        <w:bottom w:val="none" w:sz="0" w:space="0" w:color="auto"/>
        <w:right w:val="none" w:sz="0" w:space="0" w:color="auto"/>
      </w:divBdr>
    </w:div>
    <w:div w:id="337001757">
      <w:bodyDiv w:val="1"/>
      <w:marLeft w:val="0"/>
      <w:marRight w:val="0"/>
      <w:marTop w:val="0"/>
      <w:marBottom w:val="0"/>
      <w:divBdr>
        <w:top w:val="none" w:sz="0" w:space="0" w:color="auto"/>
        <w:left w:val="none" w:sz="0" w:space="0" w:color="auto"/>
        <w:bottom w:val="none" w:sz="0" w:space="0" w:color="auto"/>
        <w:right w:val="none" w:sz="0" w:space="0" w:color="auto"/>
      </w:divBdr>
    </w:div>
    <w:div w:id="369647905">
      <w:bodyDiv w:val="1"/>
      <w:marLeft w:val="0"/>
      <w:marRight w:val="0"/>
      <w:marTop w:val="0"/>
      <w:marBottom w:val="0"/>
      <w:divBdr>
        <w:top w:val="none" w:sz="0" w:space="0" w:color="auto"/>
        <w:left w:val="none" w:sz="0" w:space="0" w:color="auto"/>
        <w:bottom w:val="none" w:sz="0" w:space="0" w:color="auto"/>
        <w:right w:val="none" w:sz="0" w:space="0" w:color="auto"/>
      </w:divBdr>
    </w:div>
    <w:div w:id="415057755">
      <w:bodyDiv w:val="1"/>
      <w:marLeft w:val="0"/>
      <w:marRight w:val="0"/>
      <w:marTop w:val="0"/>
      <w:marBottom w:val="0"/>
      <w:divBdr>
        <w:top w:val="none" w:sz="0" w:space="0" w:color="auto"/>
        <w:left w:val="none" w:sz="0" w:space="0" w:color="auto"/>
        <w:bottom w:val="none" w:sz="0" w:space="0" w:color="auto"/>
        <w:right w:val="none" w:sz="0" w:space="0" w:color="auto"/>
      </w:divBdr>
    </w:div>
    <w:div w:id="497695553">
      <w:bodyDiv w:val="1"/>
      <w:marLeft w:val="0"/>
      <w:marRight w:val="0"/>
      <w:marTop w:val="0"/>
      <w:marBottom w:val="0"/>
      <w:divBdr>
        <w:top w:val="none" w:sz="0" w:space="0" w:color="auto"/>
        <w:left w:val="none" w:sz="0" w:space="0" w:color="auto"/>
        <w:bottom w:val="none" w:sz="0" w:space="0" w:color="auto"/>
        <w:right w:val="none" w:sz="0" w:space="0" w:color="auto"/>
      </w:divBdr>
    </w:div>
    <w:div w:id="525027228">
      <w:bodyDiv w:val="1"/>
      <w:marLeft w:val="0"/>
      <w:marRight w:val="0"/>
      <w:marTop w:val="0"/>
      <w:marBottom w:val="0"/>
      <w:divBdr>
        <w:top w:val="none" w:sz="0" w:space="0" w:color="auto"/>
        <w:left w:val="none" w:sz="0" w:space="0" w:color="auto"/>
        <w:bottom w:val="none" w:sz="0" w:space="0" w:color="auto"/>
        <w:right w:val="none" w:sz="0" w:space="0" w:color="auto"/>
      </w:divBdr>
    </w:div>
    <w:div w:id="542791681">
      <w:bodyDiv w:val="1"/>
      <w:marLeft w:val="0"/>
      <w:marRight w:val="0"/>
      <w:marTop w:val="0"/>
      <w:marBottom w:val="0"/>
      <w:divBdr>
        <w:top w:val="none" w:sz="0" w:space="0" w:color="auto"/>
        <w:left w:val="none" w:sz="0" w:space="0" w:color="auto"/>
        <w:bottom w:val="none" w:sz="0" w:space="0" w:color="auto"/>
        <w:right w:val="none" w:sz="0" w:space="0" w:color="auto"/>
      </w:divBdr>
      <w:divsChild>
        <w:div w:id="1453864721">
          <w:marLeft w:val="0"/>
          <w:marRight w:val="0"/>
          <w:marTop w:val="0"/>
          <w:marBottom w:val="0"/>
          <w:divBdr>
            <w:top w:val="none" w:sz="0" w:space="0" w:color="auto"/>
            <w:left w:val="none" w:sz="0" w:space="0" w:color="auto"/>
            <w:bottom w:val="none" w:sz="0" w:space="0" w:color="auto"/>
            <w:right w:val="none" w:sz="0" w:space="0" w:color="auto"/>
          </w:divBdr>
        </w:div>
      </w:divsChild>
    </w:div>
    <w:div w:id="543635304">
      <w:bodyDiv w:val="1"/>
      <w:marLeft w:val="0"/>
      <w:marRight w:val="0"/>
      <w:marTop w:val="0"/>
      <w:marBottom w:val="0"/>
      <w:divBdr>
        <w:top w:val="none" w:sz="0" w:space="0" w:color="auto"/>
        <w:left w:val="none" w:sz="0" w:space="0" w:color="auto"/>
        <w:bottom w:val="none" w:sz="0" w:space="0" w:color="auto"/>
        <w:right w:val="none" w:sz="0" w:space="0" w:color="auto"/>
      </w:divBdr>
    </w:div>
    <w:div w:id="574322668">
      <w:bodyDiv w:val="1"/>
      <w:marLeft w:val="0"/>
      <w:marRight w:val="0"/>
      <w:marTop w:val="0"/>
      <w:marBottom w:val="0"/>
      <w:divBdr>
        <w:top w:val="none" w:sz="0" w:space="0" w:color="auto"/>
        <w:left w:val="none" w:sz="0" w:space="0" w:color="auto"/>
        <w:bottom w:val="none" w:sz="0" w:space="0" w:color="auto"/>
        <w:right w:val="none" w:sz="0" w:space="0" w:color="auto"/>
      </w:divBdr>
    </w:div>
    <w:div w:id="589894159">
      <w:bodyDiv w:val="1"/>
      <w:marLeft w:val="0"/>
      <w:marRight w:val="0"/>
      <w:marTop w:val="0"/>
      <w:marBottom w:val="0"/>
      <w:divBdr>
        <w:top w:val="none" w:sz="0" w:space="0" w:color="auto"/>
        <w:left w:val="none" w:sz="0" w:space="0" w:color="auto"/>
        <w:bottom w:val="none" w:sz="0" w:space="0" w:color="auto"/>
        <w:right w:val="none" w:sz="0" w:space="0" w:color="auto"/>
      </w:divBdr>
    </w:div>
    <w:div w:id="644504435">
      <w:bodyDiv w:val="1"/>
      <w:marLeft w:val="0"/>
      <w:marRight w:val="0"/>
      <w:marTop w:val="0"/>
      <w:marBottom w:val="0"/>
      <w:divBdr>
        <w:top w:val="none" w:sz="0" w:space="0" w:color="auto"/>
        <w:left w:val="none" w:sz="0" w:space="0" w:color="auto"/>
        <w:bottom w:val="none" w:sz="0" w:space="0" w:color="auto"/>
        <w:right w:val="none" w:sz="0" w:space="0" w:color="auto"/>
      </w:divBdr>
    </w:div>
    <w:div w:id="699279086">
      <w:bodyDiv w:val="1"/>
      <w:marLeft w:val="0"/>
      <w:marRight w:val="0"/>
      <w:marTop w:val="0"/>
      <w:marBottom w:val="0"/>
      <w:divBdr>
        <w:top w:val="none" w:sz="0" w:space="0" w:color="auto"/>
        <w:left w:val="none" w:sz="0" w:space="0" w:color="auto"/>
        <w:bottom w:val="none" w:sz="0" w:space="0" w:color="auto"/>
        <w:right w:val="none" w:sz="0" w:space="0" w:color="auto"/>
      </w:divBdr>
    </w:div>
    <w:div w:id="720595282">
      <w:bodyDiv w:val="1"/>
      <w:marLeft w:val="0"/>
      <w:marRight w:val="0"/>
      <w:marTop w:val="0"/>
      <w:marBottom w:val="0"/>
      <w:divBdr>
        <w:top w:val="none" w:sz="0" w:space="0" w:color="auto"/>
        <w:left w:val="none" w:sz="0" w:space="0" w:color="auto"/>
        <w:bottom w:val="none" w:sz="0" w:space="0" w:color="auto"/>
        <w:right w:val="none" w:sz="0" w:space="0" w:color="auto"/>
      </w:divBdr>
    </w:div>
    <w:div w:id="774324971">
      <w:bodyDiv w:val="1"/>
      <w:marLeft w:val="0"/>
      <w:marRight w:val="0"/>
      <w:marTop w:val="0"/>
      <w:marBottom w:val="0"/>
      <w:divBdr>
        <w:top w:val="none" w:sz="0" w:space="0" w:color="auto"/>
        <w:left w:val="none" w:sz="0" w:space="0" w:color="auto"/>
        <w:bottom w:val="none" w:sz="0" w:space="0" w:color="auto"/>
        <w:right w:val="none" w:sz="0" w:space="0" w:color="auto"/>
      </w:divBdr>
    </w:div>
    <w:div w:id="796921401">
      <w:bodyDiv w:val="1"/>
      <w:marLeft w:val="0"/>
      <w:marRight w:val="0"/>
      <w:marTop w:val="0"/>
      <w:marBottom w:val="0"/>
      <w:divBdr>
        <w:top w:val="none" w:sz="0" w:space="0" w:color="auto"/>
        <w:left w:val="none" w:sz="0" w:space="0" w:color="auto"/>
        <w:bottom w:val="none" w:sz="0" w:space="0" w:color="auto"/>
        <w:right w:val="none" w:sz="0" w:space="0" w:color="auto"/>
      </w:divBdr>
    </w:div>
    <w:div w:id="807166320">
      <w:bodyDiv w:val="1"/>
      <w:marLeft w:val="0"/>
      <w:marRight w:val="0"/>
      <w:marTop w:val="0"/>
      <w:marBottom w:val="0"/>
      <w:divBdr>
        <w:top w:val="none" w:sz="0" w:space="0" w:color="auto"/>
        <w:left w:val="none" w:sz="0" w:space="0" w:color="auto"/>
        <w:bottom w:val="none" w:sz="0" w:space="0" w:color="auto"/>
        <w:right w:val="none" w:sz="0" w:space="0" w:color="auto"/>
      </w:divBdr>
    </w:div>
    <w:div w:id="815995366">
      <w:bodyDiv w:val="1"/>
      <w:marLeft w:val="0"/>
      <w:marRight w:val="0"/>
      <w:marTop w:val="0"/>
      <w:marBottom w:val="0"/>
      <w:divBdr>
        <w:top w:val="none" w:sz="0" w:space="0" w:color="auto"/>
        <w:left w:val="none" w:sz="0" w:space="0" w:color="auto"/>
        <w:bottom w:val="none" w:sz="0" w:space="0" w:color="auto"/>
        <w:right w:val="none" w:sz="0" w:space="0" w:color="auto"/>
      </w:divBdr>
    </w:div>
    <w:div w:id="855848265">
      <w:bodyDiv w:val="1"/>
      <w:marLeft w:val="0"/>
      <w:marRight w:val="0"/>
      <w:marTop w:val="0"/>
      <w:marBottom w:val="0"/>
      <w:divBdr>
        <w:top w:val="none" w:sz="0" w:space="0" w:color="auto"/>
        <w:left w:val="none" w:sz="0" w:space="0" w:color="auto"/>
        <w:bottom w:val="none" w:sz="0" w:space="0" w:color="auto"/>
        <w:right w:val="none" w:sz="0" w:space="0" w:color="auto"/>
      </w:divBdr>
    </w:div>
    <w:div w:id="877082554">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2">
          <w:marLeft w:val="0"/>
          <w:marRight w:val="0"/>
          <w:marTop w:val="0"/>
          <w:marBottom w:val="0"/>
          <w:divBdr>
            <w:top w:val="none" w:sz="0" w:space="0" w:color="auto"/>
            <w:left w:val="none" w:sz="0" w:space="0" w:color="auto"/>
            <w:bottom w:val="none" w:sz="0" w:space="0" w:color="auto"/>
            <w:right w:val="none" w:sz="0" w:space="0" w:color="auto"/>
          </w:divBdr>
          <w:divsChild>
            <w:div w:id="1452166545">
              <w:marLeft w:val="0"/>
              <w:marRight w:val="0"/>
              <w:marTop w:val="0"/>
              <w:marBottom w:val="0"/>
              <w:divBdr>
                <w:top w:val="none" w:sz="0" w:space="0" w:color="auto"/>
                <w:left w:val="none" w:sz="0" w:space="0" w:color="auto"/>
                <w:bottom w:val="none" w:sz="0" w:space="0" w:color="auto"/>
                <w:right w:val="none" w:sz="0" w:space="0" w:color="auto"/>
              </w:divBdr>
              <w:divsChild>
                <w:div w:id="9447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166">
          <w:marLeft w:val="0"/>
          <w:marRight w:val="0"/>
          <w:marTop w:val="0"/>
          <w:marBottom w:val="0"/>
          <w:divBdr>
            <w:top w:val="none" w:sz="0" w:space="0" w:color="auto"/>
            <w:left w:val="none" w:sz="0" w:space="0" w:color="auto"/>
            <w:bottom w:val="none" w:sz="0" w:space="0" w:color="auto"/>
            <w:right w:val="none" w:sz="0" w:space="0" w:color="auto"/>
          </w:divBdr>
          <w:divsChild>
            <w:div w:id="1232883674">
              <w:marLeft w:val="0"/>
              <w:marRight w:val="0"/>
              <w:marTop w:val="0"/>
              <w:marBottom w:val="0"/>
              <w:divBdr>
                <w:top w:val="none" w:sz="0" w:space="0" w:color="auto"/>
                <w:left w:val="none" w:sz="0" w:space="0" w:color="auto"/>
                <w:bottom w:val="none" w:sz="0" w:space="0" w:color="auto"/>
                <w:right w:val="none" w:sz="0" w:space="0" w:color="auto"/>
              </w:divBdr>
              <w:divsChild>
                <w:div w:id="2266503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53709317">
      <w:bodyDiv w:val="1"/>
      <w:marLeft w:val="0"/>
      <w:marRight w:val="0"/>
      <w:marTop w:val="0"/>
      <w:marBottom w:val="0"/>
      <w:divBdr>
        <w:top w:val="none" w:sz="0" w:space="0" w:color="auto"/>
        <w:left w:val="none" w:sz="0" w:space="0" w:color="auto"/>
        <w:bottom w:val="none" w:sz="0" w:space="0" w:color="auto"/>
        <w:right w:val="none" w:sz="0" w:space="0" w:color="auto"/>
      </w:divBdr>
    </w:div>
    <w:div w:id="967130941">
      <w:bodyDiv w:val="1"/>
      <w:marLeft w:val="0"/>
      <w:marRight w:val="0"/>
      <w:marTop w:val="0"/>
      <w:marBottom w:val="0"/>
      <w:divBdr>
        <w:top w:val="none" w:sz="0" w:space="0" w:color="auto"/>
        <w:left w:val="none" w:sz="0" w:space="0" w:color="auto"/>
        <w:bottom w:val="none" w:sz="0" w:space="0" w:color="auto"/>
        <w:right w:val="none" w:sz="0" w:space="0" w:color="auto"/>
      </w:divBdr>
      <w:divsChild>
        <w:div w:id="1587417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725629">
              <w:marLeft w:val="0"/>
              <w:marRight w:val="0"/>
              <w:marTop w:val="0"/>
              <w:marBottom w:val="0"/>
              <w:divBdr>
                <w:top w:val="none" w:sz="0" w:space="0" w:color="auto"/>
                <w:left w:val="none" w:sz="0" w:space="0" w:color="auto"/>
                <w:bottom w:val="none" w:sz="0" w:space="0" w:color="auto"/>
                <w:right w:val="none" w:sz="0" w:space="0" w:color="auto"/>
              </w:divBdr>
              <w:divsChild>
                <w:div w:id="311644997">
                  <w:marLeft w:val="0"/>
                  <w:marRight w:val="0"/>
                  <w:marTop w:val="0"/>
                  <w:marBottom w:val="0"/>
                  <w:divBdr>
                    <w:top w:val="none" w:sz="0" w:space="0" w:color="auto"/>
                    <w:left w:val="none" w:sz="0" w:space="0" w:color="auto"/>
                    <w:bottom w:val="none" w:sz="0" w:space="0" w:color="auto"/>
                    <w:right w:val="none" w:sz="0" w:space="0" w:color="auto"/>
                  </w:divBdr>
                  <w:divsChild>
                    <w:div w:id="1404333511">
                      <w:marLeft w:val="0"/>
                      <w:marRight w:val="0"/>
                      <w:marTop w:val="0"/>
                      <w:marBottom w:val="0"/>
                      <w:divBdr>
                        <w:top w:val="none" w:sz="0" w:space="0" w:color="auto"/>
                        <w:left w:val="none" w:sz="0" w:space="0" w:color="auto"/>
                        <w:bottom w:val="none" w:sz="0" w:space="0" w:color="auto"/>
                        <w:right w:val="none" w:sz="0" w:space="0" w:color="auto"/>
                      </w:divBdr>
                      <w:divsChild>
                        <w:div w:id="685137432">
                          <w:blockQuote w:val="1"/>
                          <w:marLeft w:val="96"/>
                          <w:marRight w:val="0"/>
                          <w:marTop w:val="0"/>
                          <w:marBottom w:val="0"/>
                          <w:divBdr>
                            <w:top w:val="none" w:sz="0" w:space="0" w:color="auto"/>
                            <w:left w:val="none" w:sz="0" w:space="6" w:color="CCCCCC"/>
                            <w:bottom w:val="none" w:sz="0" w:space="0" w:color="auto"/>
                            <w:right w:val="none" w:sz="0" w:space="0" w:color="auto"/>
                          </w:divBdr>
                          <w:divsChild>
                            <w:div w:id="2093502901">
                              <w:marLeft w:val="0"/>
                              <w:marRight w:val="0"/>
                              <w:marTop w:val="0"/>
                              <w:marBottom w:val="0"/>
                              <w:divBdr>
                                <w:top w:val="none" w:sz="0" w:space="0" w:color="auto"/>
                                <w:left w:val="none" w:sz="0" w:space="0" w:color="auto"/>
                                <w:bottom w:val="none" w:sz="0" w:space="0" w:color="auto"/>
                                <w:right w:val="none" w:sz="0" w:space="0" w:color="auto"/>
                              </w:divBdr>
                              <w:divsChild>
                                <w:div w:id="1351297353">
                                  <w:marLeft w:val="0"/>
                                  <w:marRight w:val="0"/>
                                  <w:marTop w:val="0"/>
                                  <w:marBottom w:val="0"/>
                                  <w:divBdr>
                                    <w:top w:val="none" w:sz="0" w:space="0" w:color="auto"/>
                                    <w:left w:val="none" w:sz="0" w:space="0" w:color="auto"/>
                                    <w:bottom w:val="none" w:sz="0" w:space="0" w:color="auto"/>
                                    <w:right w:val="none" w:sz="0" w:space="0" w:color="auto"/>
                                  </w:divBdr>
                                  <w:divsChild>
                                    <w:div w:id="9430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105320">
      <w:bodyDiv w:val="1"/>
      <w:marLeft w:val="0"/>
      <w:marRight w:val="0"/>
      <w:marTop w:val="0"/>
      <w:marBottom w:val="0"/>
      <w:divBdr>
        <w:top w:val="none" w:sz="0" w:space="0" w:color="auto"/>
        <w:left w:val="none" w:sz="0" w:space="0" w:color="auto"/>
        <w:bottom w:val="none" w:sz="0" w:space="0" w:color="auto"/>
        <w:right w:val="none" w:sz="0" w:space="0" w:color="auto"/>
      </w:divBdr>
    </w:div>
    <w:div w:id="1126237185">
      <w:bodyDiv w:val="1"/>
      <w:marLeft w:val="0"/>
      <w:marRight w:val="0"/>
      <w:marTop w:val="0"/>
      <w:marBottom w:val="0"/>
      <w:divBdr>
        <w:top w:val="none" w:sz="0" w:space="0" w:color="auto"/>
        <w:left w:val="none" w:sz="0" w:space="0" w:color="auto"/>
        <w:bottom w:val="none" w:sz="0" w:space="0" w:color="auto"/>
        <w:right w:val="none" w:sz="0" w:space="0" w:color="auto"/>
      </w:divBdr>
    </w:div>
    <w:div w:id="1180586837">
      <w:bodyDiv w:val="1"/>
      <w:marLeft w:val="0"/>
      <w:marRight w:val="0"/>
      <w:marTop w:val="0"/>
      <w:marBottom w:val="0"/>
      <w:divBdr>
        <w:top w:val="none" w:sz="0" w:space="0" w:color="auto"/>
        <w:left w:val="none" w:sz="0" w:space="0" w:color="auto"/>
        <w:bottom w:val="none" w:sz="0" w:space="0" w:color="auto"/>
        <w:right w:val="none" w:sz="0" w:space="0" w:color="auto"/>
      </w:divBdr>
    </w:div>
    <w:div w:id="1243444122">
      <w:bodyDiv w:val="1"/>
      <w:marLeft w:val="0"/>
      <w:marRight w:val="0"/>
      <w:marTop w:val="0"/>
      <w:marBottom w:val="0"/>
      <w:divBdr>
        <w:top w:val="none" w:sz="0" w:space="0" w:color="auto"/>
        <w:left w:val="none" w:sz="0" w:space="0" w:color="auto"/>
        <w:bottom w:val="none" w:sz="0" w:space="0" w:color="auto"/>
        <w:right w:val="none" w:sz="0" w:space="0" w:color="auto"/>
      </w:divBdr>
      <w:divsChild>
        <w:div w:id="1371805946">
          <w:marLeft w:val="0"/>
          <w:marRight w:val="0"/>
          <w:marTop w:val="0"/>
          <w:marBottom w:val="0"/>
          <w:divBdr>
            <w:top w:val="none" w:sz="0" w:space="0" w:color="auto"/>
            <w:left w:val="none" w:sz="0" w:space="0" w:color="auto"/>
            <w:bottom w:val="none" w:sz="0" w:space="0" w:color="auto"/>
            <w:right w:val="none" w:sz="0" w:space="0" w:color="auto"/>
          </w:divBdr>
        </w:div>
      </w:divsChild>
    </w:div>
    <w:div w:id="1253469233">
      <w:bodyDiv w:val="1"/>
      <w:marLeft w:val="0"/>
      <w:marRight w:val="0"/>
      <w:marTop w:val="0"/>
      <w:marBottom w:val="0"/>
      <w:divBdr>
        <w:top w:val="none" w:sz="0" w:space="0" w:color="auto"/>
        <w:left w:val="none" w:sz="0" w:space="0" w:color="auto"/>
        <w:bottom w:val="none" w:sz="0" w:space="0" w:color="auto"/>
        <w:right w:val="none" w:sz="0" w:space="0" w:color="auto"/>
      </w:divBdr>
    </w:div>
    <w:div w:id="1272932741">
      <w:bodyDiv w:val="1"/>
      <w:marLeft w:val="0"/>
      <w:marRight w:val="0"/>
      <w:marTop w:val="0"/>
      <w:marBottom w:val="0"/>
      <w:divBdr>
        <w:top w:val="none" w:sz="0" w:space="0" w:color="auto"/>
        <w:left w:val="none" w:sz="0" w:space="0" w:color="auto"/>
        <w:bottom w:val="none" w:sz="0" w:space="0" w:color="auto"/>
        <w:right w:val="none" w:sz="0" w:space="0" w:color="auto"/>
      </w:divBdr>
    </w:div>
    <w:div w:id="1285497598">
      <w:bodyDiv w:val="1"/>
      <w:marLeft w:val="0"/>
      <w:marRight w:val="0"/>
      <w:marTop w:val="0"/>
      <w:marBottom w:val="0"/>
      <w:divBdr>
        <w:top w:val="none" w:sz="0" w:space="0" w:color="auto"/>
        <w:left w:val="none" w:sz="0" w:space="0" w:color="auto"/>
        <w:bottom w:val="none" w:sz="0" w:space="0" w:color="auto"/>
        <w:right w:val="none" w:sz="0" w:space="0" w:color="auto"/>
      </w:divBdr>
    </w:div>
    <w:div w:id="1339505656">
      <w:bodyDiv w:val="1"/>
      <w:marLeft w:val="0"/>
      <w:marRight w:val="0"/>
      <w:marTop w:val="0"/>
      <w:marBottom w:val="0"/>
      <w:divBdr>
        <w:top w:val="none" w:sz="0" w:space="0" w:color="auto"/>
        <w:left w:val="none" w:sz="0" w:space="0" w:color="auto"/>
        <w:bottom w:val="none" w:sz="0" w:space="0" w:color="auto"/>
        <w:right w:val="none" w:sz="0" w:space="0" w:color="auto"/>
      </w:divBdr>
    </w:div>
    <w:div w:id="1340157128">
      <w:bodyDiv w:val="1"/>
      <w:marLeft w:val="0"/>
      <w:marRight w:val="0"/>
      <w:marTop w:val="0"/>
      <w:marBottom w:val="0"/>
      <w:divBdr>
        <w:top w:val="none" w:sz="0" w:space="0" w:color="auto"/>
        <w:left w:val="none" w:sz="0" w:space="0" w:color="auto"/>
        <w:bottom w:val="none" w:sz="0" w:space="0" w:color="auto"/>
        <w:right w:val="none" w:sz="0" w:space="0" w:color="auto"/>
      </w:divBdr>
    </w:div>
    <w:div w:id="1404133905">
      <w:bodyDiv w:val="1"/>
      <w:marLeft w:val="0"/>
      <w:marRight w:val="0"/>
      <w:marTop w:val="0"/>
      <w:marBottom w:val="0"/>
      <w:divBdr>
        <w:top w:val="none" w:sz="0" w:space="0" w:color="auto"/>
        <w:left w:val="none" w:sz="0" w:space="0" w:color="auto"/>
        <w:bottom w:val="none" w:sz="0" w:space="0" w:color="auto"/>
        <w:right w:val="none" w:sz="0" w:space="0" w:color="auto"/>
      </w:divBdr>
    </w:div>
    <w:div w:id="1457022632">
      <w:bodyDiv w:val="1"/>
      <w:marLeft w:val="0"/>
      <w:marRight w:val="0"/>
      <w:marTop w:val="0"/>
      <w:marBottom w:val="0"/>
      <w:divBdr>
        <w:top w:val="none" w:sz="0" w:space="0" w:color="auto"/>
        <w:left w:val="none" w:sz="0" w:space="0" w:color="auto"/>
        <w:bottom w:val="none" w:sz="0" w:space="0" w:color="auto"/>
        <w:right w:val="none" w:sz="0" w:space="0" w:color="auto"/>
      </w:divBdr>
    </w:div>
    <w:div w:id="1464345492">
      <w:bodyDiv w:val="1"/>
      <w:marLeft w:val="0"/>
      <w:marRight w:val="0"/>
      <w:marTop w:val="0"/>
      <w:marBottom w:val="0"/>
      <w:divBdr>
        <w:top w:val="none" w:sz="0" w:space="0" w:color="auto"/>
        <w:left w:val="none" w:sz="0" w:space="0" w:color="auto"/>
        <w:bottom w:val="none" w:sz="0" w:space="0" w:color="auto"/>
        <w:right w:val="none" w:sz="0" w:space="0" w:color="auto"/>
      </w:divBdr>
    </w:div>
    <w:div w:id="1575317948">
      <w:bodyDiv w:val="1"/>
      <w:marLeft w:val="0"/>
      <w:marRight w:val="0"/>
      <w:marTop w:val="0"/>
      <w:marBottom w:val="0"/>
      <w:divBdr>
        <w:top w:val="none" w:sz="0" w:space="0" w:color="auto"/>
        <w:left w:val="none" w:sz="0" w:space="0" w:color="auto"/>
        <w:bottom w:val="none" w:sz="0" w:space="0" w:color="auto"/>
        <w:right w:val="none" w:sz="0" w:space="0" w:color="auto"/>
      </w:divBdr>
    </w:div>
    <w:div w:id="1676766526">
      <w:bodyDiv w:val="1"/>
      <w:marLeft w:val="0"/>
      <w:marRight w:val="0"/>
      <w:marTop w:val="0"/>
      <w:marBottom w:val="0"/>
      <w:divBdr>
        <w:top w:val="none" w:sz="0" w:space="0" w:color="auto"/>
        <w:left w:val="none" w:sz="0" w:space="0" w:color="auto"/>
        <w:bottom w:val="none" w:sz="0" w:space="0" w:color="auto"/>
        <w:right w:val="none" w:sz="0" w:space="0" w:color="auto"/>
      </w:divBdr>
    </w:div>
    <w:div w:id="1819033589">
      <w:bodyDiv w:val="1"/>
      <w:marLeft w:val="0"/>
      <w:marRight w:val="0"/>
      <w:marTop w:val="0"/>
      <w:marBottom w:val="0"/>
      <w:divBdr>
        <w:top w:val="none" w:sz="0" w:space="0" w:color="auto"/>
        <w:left w:val="none" w:sz="0" w:space="0" w:color="auto"/>
        <w:bottom w:val="none" w:sz="0" w:space="0" w:color="auto"/>
        <w:right w:val="none" w:sz="0" w:space="0" w:color="auto"/>
      </w:divBdr>
    </w:div>
    <w:div w:id="1829437715">
      <w:bodyDiv w:val="1"/>
      <w:marLeft w:val="0"/>
      <w:marRight w:val="0"/>
      <w:marTop w:val="0"/>
      <w:marBottom w:val="0"/>
      <w:divBdr>
        <w:top w:val="none" w:sz="0" w:space="0" w:color="auto"/>
        <w:left w:val="none" w:sz="0" w:space="0" w:color="auto"/>
        <w:bottom w:val="none" w:sz="0" w:space="0" w:color="auto"/>
        <w:right w:val="none" w:sz="0" w:space="0" w:color="auto"/>
      </w:divBdr>
    </w:div>
    <w:div w:id="1946766294">
      <w:bodyDiv w:val="1"/>
      <w:marLeft w:val="0"/>
      <w:marRight w:val="0"/>
      <w:marTop w:val="0"/>
      <w:marBottom w:val="0"/>
      <w:divBdr>
        <w:top w:val="none" w:sz="0" w:space="0" w:color="auto"/>
        <w:left w:val="none" w:sz="0" w:space="0" w:color="auto"/>
        <w:bottom w:val="none" w:sz="0" w:space="0" w:color="auto"/>
        <w:right w:val="none" w:sz="0" w:space="0" w:color="auto"/>
      </w:divBdr>
      <w:divsChild>
        <w:div w:id="1362046288">
          <w:marLeft w:val="0"/>
          <w:marRight w:val="0"/>
          <w:marTop w:val="0"/>
          <w:marBottom w:val="0"/>
          <w:divBdr>
            <w:top w:val="none" w:sz="0" w:space="0" w:color="auto"/>
            <w:left w:val="none" w:sz="0" w:space="0" w:color="auto"/>
            <w:bottom w:val="none" w:sz="0" w:space="0" w:color="auto"/>
            <w:right w:val="none" w:sz="0" w:space="0" w:color="auto"/>
          </w:divBdr>
        </w:div>
        <w:div w:id="1813984875">
          <w:marLeft w:val="0"/>
          <w:marRight w:val="0"/>
          <w:marTop w:val="0"/>
          <w:marBottom w:val="0"/>
          <w:divBdr>
            <w:top w:val="none" w:sz="0" w:space="0" w:color="auto"/>
            <w:left w:val="none" w:sz="0" w:space="0" w:color="auto"/>
            <w:bottom w:val="none" w:sz="0" w:space="0" w:color="auto"/>
            <w:right w:val="none" w:sz="0" w:space="0" w:color="auto"/>
          </w:divBdr>
        </w:div>
        <w:div w:id="1231883387">
          <w:marLeft w:val="0"/>
          <w:marRight w:val="0"/>
          <w:marTop w:val="0"/>
          <w:marBottom w:val="0"/>
          <w:divBdr>
            <w:top w:val="none" w:sz="0" w:space="0" w:color="auto"/>
            <w:left w:val="none" w:sz="0" w:space="0" w:color="auto"/>
            <w:bottom w:val="none" w:sz="0" w:space="0" w:color="auto"/>
            <w:right w:val="none" w:sz="0" w:space="0" w:color="auto"/>
          </w:divBdr>
        </w:div>
        <w:div w:id="1673751756">
          <w:marLeft w:val="0"/>
          <w:marRight w:val="0"/>
          <w:marTop w:val="0"/>
          <w:marBottom w:val="0"/>
          <w:divBdr>
            <w:top w:val="none" w:sz="0" w:space="0" w:color="auto"/>
            <w:left w:val="none" w:sz="0" w:space="0" w:color="auto"/>
            <w:bottom w:val="none" w:sz="0" w:space="0" w:color="auto"/>
            <w:right w:val="none" w:sz="0" w:space="0" w:color="auto"/>
          </w:divBdr>
        </w:div>
        <w:div w:id="2063480994">
          <w:marLeft w:val="0"/>
          <w:marRight w:val="0"/>
          <w:marTop w:val="0"/>
          <w:marBottom w:val="0"/>
          <w:divBdr>
            <w:top w:val="none" w:sz="0" w:space="0" w:color="auto"/>
            <w:left w:val="none" w:sz="0" w:space="0" w:color="auto"/>
            <w:bottom w:val="none" w:sz="0" w:space="0" w:color="auto"/>
            <w:right w:val="none" w:sz="0" w:space="0" w:color="auto"/>
          </w:divBdr>
        </w:div>
        <w:div w:id="1149133977">
          <w:marLeft w:val="0"/>
          <w:marRight w:val="0"/>
          <w:marTop w:val="0"/>
          <w:marBottom w:val="0"/>
          <w:divBdr>
            <w:top w:val="none" w:sz="0" w:space="0" w:color="auto"/>
            <w:left w:val="none" w:sz="0" w:space="0" w:color="auto"/>
            <w:bottom w:val="none" w:sz="0" w:space="0" w:color="auto"/>
            <w:right w:val="none" w:sz="0" w:space="0" w:color="auto"/>
          </w:divBdr>
        </w:div>
      </w:divsChild>
    </w:div>
    <w:div w:id="1977905251">
      <w:bodyDiv w:val="1"/>
      <w:marLeft w:val="0"/>
      <w:marRight w:val="0"/>
      <w:marTop w:val="0"/>
      <w:marBottom w:val="0"/>
      <w:divBdr>
        <w:top w:val="none" w:sz="0" w:space="0" w:color="auto"/>
        <w:left w:val="none" w:sz="0" w:space="0" w:color="auto"/>
        <w:bottom w:val="none" w:sz="0" w:space="0" w:color="auto"/>
        <w:right w:val="none" w:sz="0" w:space="0" w:color="auto"/>
      </w:divBdr>
    </w:div>
    <w:div w:id="2006778215">
      <w:bodyDiv w:val="1"/>
      <w:marLeft w:val="0"/>
      <w:marRight w:val="0"/>
      <w:marTop w:val="0"/>
      <w:marBottom w:val="0"/>
      <w:divBdr>
        <w:top w:val="none" w:sz="0" w:space="0" w:color="auto"/>
        <w:left w:val="none" w:sz="0" w:space="0" w:color="auto"/>
        <w:bottom w:val="none" w:sz="0" w:space="0" w:color="auto"/>
        <w:right w:val="none" w:sz="0" w:space="0" w:color="auto"/>
      </w:divBdr>
    </w:div>
    <w:div w:id="2060785741">
      <w:bodyDiv w:val="1"/>
      <w:marLeft w:val="0"/>
      <w:marRight w:val="0"/>
      <w:marTop w:val="0"/>
      <w:marBottom w:val="0"/>
      <w:divBdr>
        <w:top w:val="none" w:sz="0" w:space="0" w:color="auto"/>
        <w:left w:val="none" w:sz="0" w:space="0" w:color="auto"/>
        <w:bottom w:val="none" w:sz="0" w:space="0" w:color="auto"/>
        <w:right w:val="none" w:sz="0" w:space="0" w:color="auto"/>
      </w:divBdr>
    </w:div>
    <w:div w:id="2140763765">
      <w:bodyDiv w:val="1"/>
      <w:marLeft w:val="0"/>
      <w:marRight w:val="0"/>
      <w:marTop w:val="0"/>
      <w:marBottom w:val="0"/>
      <w:divBdr>
        <w:top w:val="none" w:sz="0" w:space="0" w:color="auto"/>
        <w:left w:val="none" w:sz="0" w:space="0" w:color="auto"/>
        <w:bottom w:val="none" w:sz="0" w:space="0" w:color="auto"/>
        <w:right w:val="none" w:sz="0" w:space="0" w:color="auto"/>
      </w:divBdr>
    </w:div>
    <w:div w:id="2144155912">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3"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micsur.cultura.gob.cl" TargetMode="External"/><Relationship Id="rId1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3271</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2024-03-26T13:24:00Z</dcterms:created>
  <dcterms:modified xsi:type="dcterms:W3CDTF">2024-03-26T13:24:00Z</dcterms:modified>
</cp:coreProperties>
</file>